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2802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</w:pPr>
      <w:r w:rsidRPr="00187A8C">
        <w:rPr>
          <w:rFonts w:asciiTheme="majorHAnsi" w:hAnsiTheme="majorHAnsi" w:cstheme="majorHAnsi"/>
          <w:b/>
          <w:bCs/>
          <w:color w:val="17365D" w:themeColor="text2" w:themeShade="BF"/>
          <w:sz w:val="32"/>
          <w:szCs w:val="28"/>
          <w:lang w:val="pl-PL"/>
        </w:rPr>
        <w:t>SPOTKANIE GRUPY ROBOCZEJ DS. DETERGENTÓW</w:t>
      </w:r>
    </w:p>
    <w:p w14:paraId="0B9ECC2A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 w:val="24"/>
          <w:szCs w:val="28"/>
          <w:lang w:val="pl-PL"/>
        </w:rPr>
        <w:t>PRODUKTY KONSUMENCKIE I PROFESJONALNE</w:t>
      </w:r>
    </w:p>
    <w:p w14:paraId="660B2F43" w14:textId="77777777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 w:val="14"/>
          <w:szCs w:val="14"/>
          <w:lang w:val="pl-PL"/>
        </w:rPr>
      </w:pPr>
    </w:p>
    <w:p w14:paraId="56210C88" w14:textId="16E599CC" w:rsidR="004171D5" w:rsidRPr="00187A8C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asciiTheme="majorHAnsi" w:hAnsiTheme="majorHAnsi" w:cstheme="majorHAnsi"/>
          <w:color w:val="17365D" w:themeColor="text2" w:themeShade="BF"/>
          <w:szCs w:val="28"/>
          <w:lang w:val="pl-PL"/>
        </w:rPr>
      </w:pP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Warszawa, </w:t>
      </w:r>
      <w:r w:rsidR="000926C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6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 </w:t>
      </w:r>
      <w:r w:rsidR="000926C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października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 xml:space="preserve"> 2020, godz. 1</w:t>
      </w:r>
      <w:r w:rsidR="000926C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1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:00 -1</w:t>
      </w:r>
      <w:r w:rsidR="000926C6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5</w:t>
      </w:r>
      <w:r w:rsidRPr="00187A8C">
        <w:rPr>
          <w:rFonts w:asciiTheme="majorHAnsi" w:hAnsiTheme="majorHAnsi" w:cstheme="majorHAnsi"/>
          <w:color w:val="17365D" w:themeColor="text2" w:themeShade="BF"/>
          <w:szCs w:val="28"/>
          <w:lang w:val="pl-PL"/>
        </w:rPr>
        <w:t>:00</w:t>
      </w:r>
    </w:p>
    <w:p w14:paraId="4CEAAC86" w14:textId="77777777" w:rsidR="004171D5" w:rsidRDefault="004171D5" w:rsidP="004171D5">
      <w:pPr>
        <w:widowControl w:val="0"/>
        <w:autoSpaceDE w:val="0"/>
        <w:autoSpaceDN w:val="0"/>
        <w:adjustRightInd w:val="0"/>
        <w:spacing w:line="264" w:lineRule="auto"/>
        <w:ind w:right="257"/>
        <w:jc w:val="both"/>
        <w:rPr>
          <w:rFonts w:cs="PT Sans"/>
          <w:color w:val="17365D" w:themeColor="text2" w:themeShade="BF"/>
          <w:sz w:val="2"/>
          <w:szCs w:val="10"/>
          <w:lang w:val="pl-PL"/>
        </w:rPr>
      </w:pPr>
    </w:p>
    <w:tbl>
      <w:tblPr>
        <w:tblW w:w="9747" w:type="dxa"/>
        <w:tblInd w:w="-147" w:type="dxa"/>
        <w:tblBorders>
          <w:top w:val="single" w:sz="4" w:space="0" w:color="006EAB"/>
          <w:left w:val="single" w:sz="4" w:space="0" w:color="006EAB"/>
          <w:bottom w:val="single" w:sz="4" w:space="0" w:color="006EAB"/>
          <w:right w:val="single" w:sz="4" w:space="0" w:color="006EAB"/>
          <w:insideH w:val="single" w:sz="4" w:space="0" w:color="006EAB"/>
          <w:insideV w:val="single" w:sz="4" w:space="0" w:color="006EAB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375"/>
      </w:tblGrid>
      <w:tr w:rsidR="004171D5" w14:paraId="54CD4949" w14:textId="77777777" w:rsidTr="00AE57D9">
        <w:trPr>
          <w:trHeight w:val="261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61E978D4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255"/>
              <w:rPr>
                <w:rFonts w:asciiTheme="majorHAnsi" w:hAnsiTheme="majorHAnsi" w:cstheme="majorHAnsi"/>
                <w:b/>
                <w:color w:val="17365D" w:themeColor="text2" w:themeShade="BF"/>
                <w:lang w:val="en-US"/>
              </w:rPr>
            </w:pPr>
            <w:r w:rsidRPr="00187A8C">
              <w:rPr>
                <w:rFonts w:asciiTheme="majorHAnsi" w:hAnsiTheme="majorHAnsi" w:cstheme="majorHAnsi"/>
                <w:b/>
                <w:color w:val="FFFFFF" w:themeColor="background1"/>
              </w:rPr>
              <w:t>PORZĄDEK OBRAD</w:t>
            </w:r>
          </w:p>
        </w:tc>
      </w:tr>
      <w:tr w:rsidR="004171D5" w14:paraId="18830EEE" w14:textId="77777777" w:rsidTr="00AE57D9">
        <w:trPr>
          <w:trHeight w:val="282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6281616A" w14:textId="48CAB3D5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255"/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</w:pP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1: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00 -1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</w:p>
        </w:tc>
      </w:tr>
      <w:tr w:rsidR="004171D5" w:rsidRPr="00AE57D9" w14:paraId="70ECE01E" w14:textId="77777777" w:rsidTr="00460673">
        <w:trPr>
          <w:trHeight w:val="1062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76E077C1" w14:textId="77777777" w:rsidR="004171D5" w:rsidRPr="00AE57D9" w:rsidRDefault="004171D5" w:rsidP="00AE57D9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1.</w:t>
            </w:r>
          </w:p>
          <w:p w14:paraId="1C5F2944" w14:textId="77777777" w:rsidR="004171D5" w:rsidRPr="00AE57D9" w:rsidRDefault="004171D5" w:rsidP="00AE57D9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09BEDCD0" w14:textId="77777777" w:rsidR="004171D5" w:rsidRPr="00AE57D9" w:rsidRDefault="004171D5" w:rsidP="00AE57D9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Biocydy – przegląd najważniejszych zagadnień</w:t>
            </w:r>
          </w:p>
          <w:p w14:paraId="15DCA8A5" w14:textId="624F4F2D" w:rsidR="001C497E" w:rsidRDefault="001C497E" w:rsidP="00AE57D9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1C497E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Program przeglądu substancji czynnych</w:t>
            </w:r>
          </w:p>
          <w:p w14:paraId="0AE3A9C1" w14:textId="77777777" w:rsidR="001C497E" w:rsidRDefault="004171D5" w:rsidP="001C497E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Podsumowanie spotkania CA</w:t>
            </w:r>
            <w:r w:rsidR="00AE57D9"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, CG</w:t>
            </w:r>
            <w:r w:rsidR="001C497E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 </w:t>
            </w:r>
          </w:p>
          <w:p w14:paraId="3289D759" w14:textId="1C084028" w:rsidR="004171D5" w:rsidRPr="001C497E" w:rsidRDefault="001C497E" w:rsidP="001C497E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D</w:t>
            </w: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ezynfekc</w:t>
            </w:r>
            <w:r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yjne</w:t>
            </w: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 PB do</w:t>
            </w:r>
            <w:r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 walki z COVID-19 –</w:t>
            </w:r>
            <w:r w:rsidR="00866BE8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 kontakt z GIS, </w:t>
            </w:r>
            <w:r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URPL 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6D172EB2" w14:textId="0C7195CE" w:rsidR="004171D5" w:rsidRPr="00AE57D9" w:rsidRDefault="004171D5" w:rsidP="00AE57D9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  <w:p w14:paraId="2D6759CD" w14:textId="02A882CC" w:rsidR="004171D5" w:rsidRPr="00187A8C" w:rsidRDefault="004171D5" w:rsidP="00AE57D9">
            <w:pPr>
              <w:pStyle w:val="Akapitzlist"/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</w:tr>
      <w:tr w:rsidR="004171D5" w14:paraId="1BAC842A" w14:textId="77777777" w:rsidTr="00460673">
        <w:trPr>
          <w:trHeight w:val="1015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4A5EC626" w14:textId="77777777" w:rsidR="004171D5" w:rsidRPr="00187A8C" w:rsidRDefault="004171D5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30E48555" w14:textId="0D9FEA3F" w:rsidR="004171D5" w:rsidRPr="00187A8C" w:rsidRDefault="009E3475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Rozporządzenie CLP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 xml:space="preserve"> – przegląd najważniejszych zagadnień</w:t>
            </w:r>
          </w:p>
          <w:p w14:paraId="49DBEC70" w14:textId="77777777" w:rsidR="004171D5" w:rsidRPr="00AE57D9" w:rsidRDefault="004171D5" w:rsidP="004171D5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Załącznik VIII do CLP – druga poprawka</w:t>
            </w:r>
          </w:p>
          <w:p w14:paraId="6907CA1D" w14:textId="77777777" w:rsidR="009E3475" w:rsidRDefault="006841C1" w:rsidP="009E3475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</w:pPr>
            <w:r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ATP do CLP</w:t>
            </w:r>
            <w:r w:rsidR="009E3475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 xml:space="preserve"> </w:t>
            </w:r>
          </w:p>
          <w:p w14:paraId="150A675F" w14:textId="788E5C8A" w:rsidR="009E3475" w:rsidRPr="00AE57D9" w:rsidRDefault="009E3475" w:rsidP="009E3475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Nowa zharmonizowana klasyfikacja dla etanolu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4B2C6374" w14:textId="7C8CAE10" w:rsidR="004171D5" w:rsidRPr="00187A8C" w:rsidRDefault="004171D5" w:rsidP="00C53298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  <w:p w14:paraId="00F03EF9" w14:textId="77777777" w:rsidR="004171D5" w:rsidRPr="00187A8C" w:rsidRDefault="004171D5" w:rsidP="00C53298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</w:tc>
      </w:tr>
      <w:tr w:rsidR="004171D5" w14:paraId="23D3238F" w14:textId="77777777" w:rsidTr="00460673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44571175" w14:textId="77777777" w:rsidR="004171D5" w:rsidRPr="00187A8C" w:rsidRDefault="004171D5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3.</w:t>
            </w:r>
          </w:p>
          <w:p w14:paraId="5B457E72" w14:textId="77777777" w:rsidR="004171D5" w:rsidRPr="00187A8C" w:rsidRDefault="004171D5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410C1C5" w14:textId="77777777" w:rsidR="004171D5" w:rsidRPr="00187A8C" w:rsidRDefault="004171D5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Gospodarka odpadami opakowaniowymi</w:t>
            </w:r>
          </w:p>
          <w:p w14:paraId="61E65AB0" w14:textId="407737E8" w:rsidR="004171D5" w:rsidRPr="00AE57D9" w:rsidRDefault="004171D5" w:rsidP="004171D5">
            <w:pPr>
              <w:pStyle w:val="Akapitzlist"/>
              <w:numPr>
                <w:ilvl w:val="0"/>
                <w:numId w:val="14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ROP  – </w:t>
            </w:r>
            <w:r w:rsidR="006841C1"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spotkanie w MR, </w:t>
            </w: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dalsze działania</w:t>
            </w:r>
          </w:p>
          <w:p w14:paraId="231E0C67" w14:textId="1CEF3AB3" w:rsidR="006841C1" w:rsidRPr="00187A8C" w:rsidRDefault="006841C1" w:rsidP="004171D5">
            <w:pPr>
              <w:pStyle w:val="Akapitzlist"/>
              <w:numPr>
                <w:ilvl w:val="0"/>
                <w:numId w:val="14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</w:pPr>
            <w:r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Plastic tax</w:t>
            </w:r>
          </w:p>
          <w:p w14:paraId="5D31EDA6" w14:textId="5AA9E905" w:rsidR="004171D5" w:rsidRPr="00187A8C" w:rsidRDefault="004171D5" w:rsidP="004171D5">
            <w:pPr>
              <w:pStyle w:val="Akapitzlist"/>
              <w:numPr>
                <w:ilvl w:val="0"/>
                <w:numId w:val="14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</w:pPr>
            <w:proofErr w:type="spellStart"/>
            <w:r w:rsidRPr="00187A8C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Dyrektywa</w:t>
            </w:r>
            <w:proofErr w:type="spellEnd"/>
            <w:r w:rsidRPr="00187A8C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 xml:space="preserve"> SUP – </w:t>
            </w:r>
            <w:proofErr w:type="spellStart"/>
            <w:r w:rsidR="006841C1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istotne</w:t>
            </w:r>
            <w:proofErr w:type="spellEnd"/>
            <w:r w:rsidR="006841C1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 xml:space="preserve"> </w:t>
            </w:r>
            <w:proofErr w:type="spellStart"/>
            <w:r w:rsidR="006841C1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tematy</w:t>
            </w:r>
            <w:proofErr w:type="spellEnd"/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5F76DFBB" w14:textId="3BFE9ECA" w:rsidR="004171D5" w:rsidRPr="00187A8C" w:rsidRDefault="004171D5" w:rsidP="00C53298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  <w:p w14:paraId="6E71EE62" w14:textId="77777777" w:rsidR="004171D5" w:rsidRPr="00187A8C" w:rsidRDefault="004171D5" w:rsidP="00C53298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</w:tc>
      </w:tr>
      <w:tr w:rsidR="004171D5" w14:paraId="6226D7A3" w14:textId="77777777" w:rsidTr="00AE57D9">
        <w:trPr>
          <w:trHeight w:val="270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22423CE5" w14:textId="48263FF4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255"/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</w:pP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0 – 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5</w:t>
            </w:r>
          </w:p>
        </w:tc>
      </w:tr>
      <w:tr w:rsidR="004171D5" w14:paraId="2CAD00B1" w14:textId="77777777" w:rsidTr="00460673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</w:tcPr>
          <w:p w14:paraId="072B6145" w14:textId="77777777" w:rsidR="004171D5" w:rsidRPr="00187A8C" w:rsidRDefault="004171D5">
            <w:pPr>
              <w:spacing w:line="264" w:lineRule="auto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vAlign w:val="center"/>
            <w:hideMark/>
          </w:tcPr>
          <w:p w14:paraId="263F5628" w14:textId="77777777" w:rsidR="004171D5" w:rsidRPr="00187A8C" w:rsidRDefault="004171D5">
            <w:pPr>
              <w:spacing w:line="264" w:lineRule="auto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PRZERWA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</w:tcPr>
          <w:p w14:paraId="66D8F7F3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</w:p>
        </w:tc>
      </w:tr>
      <w:tr w:rsidR="004171D5" w14:paraId="1B2AB123" w14:textId="77777777" w:rsidTr="00AE57D9">
        <w:trPr>
          <w:trHeight w:val="417"/>
        </w:trPr>
        <w:tc>
          <w:tcPr>
            <w:tcW w:w="9747" w:type="dxa"/>
            <w:gridSpan w:val="3"/>
            <w:tcBorders>
              <w:top w:val="single" w:sz="4" w:space="0" w:color="006EAB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shd w:val="clear" w:color="auto" w:fill="006EAB"/>
            <w:vAlign w:val="center"/>
            <w:hideMark/>
          </w:tcPr>
          <w:p w14:paraId="040050DC" w14:textId="7E3E2331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255"/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</w:pP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3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1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5 – 1</w:t>
            </w:r>
            <w:r w:rsidR="0092769B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5</w:t>
            </w:r>
            <w:r w:rsidRPr="00187A8C">
              <w:rPr>
                <w:rFonts w:asciiTheme="majorHAnsi" w:hAnsiTheme="majorHAnsi" w:cstheme="majorHAnsi"/>
                <w:color w:val="FFFFFF" w:themeColor="background1"/>
                <w:szCs w:val="28"/>
                <w:lang w:val="pl-PL"/>
              </w:rPr>
              <w:t>:00</w:t>
            </w:r>
          </w:p>
        </w:tc>
      </w:tr>
      <w:tr w:rsidR="004171D5" w14:paraId="51AAA885" w14:textId="77777777" w:rsidTr="00460673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</w:tcPr>
          <w:p w14:paraId="4FDA3B72" w14:textId="0986A728" w:rsidR="004171D5" w:rsidRPr="00187A8C" w:rsidRDefault="00460673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4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  <w:p w14:paraId="022752F1" w14:textId="77777777" w:rsidR="004171D5" w:rsidRPr="00187A8C" w:rsidRDefault="004171D5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39A5A8D0" w14:textId="3BBE1092" w:rsidR="004171D5" w:rsidRPr="00187A8C" w:rsidRDefault="006841C1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Rewizja rozporządzenia detergentowego - d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ziałania AIS</w:t>
            </w: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E</w:t>
            </w:r>
          </w:p>
          <w:p w14:paraId="2FC98850" w14:textId="4E7671B6" w:rsidR="00460673" w:rsidRPr="00460673" w:rsidRDefault="004171D5" w:rsidP="00460673">
            <w:pPr>
              <w:pStyle w:val="Akapitzlist"/>
              <w:numPr>
                <w:ilvl w:val="0"/>
                <w:numId w:val="13"/>
              </w:numPr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 xml:space="preserve">Rewizja rozporządzenia detergentowego – </w:t>
            </w:r>
            <w:r w:rsidR="006841C1" w:rsidRPr="00AE57D9"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  <w:t>spotkanie AISE z KE</w:t>
            </w:r>
          </w:p>
          <w:p w14:paraId="3932BC64" w14:textId="77777777" w:rsidR="004171D5" w:rsidRDefault="004171D5" w:rsidP="00460673">
            <w:pPr>
              <w:pStyle w:val="Akapitzlist"/>
              <w:numPr>
                <w:ilvl w:val="0"/>
                <w:numId w:val="13"/>
              </w:numPr>
              <w:spacing w:after="120" w:line="264" w:lineRule="auto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</w:pPr>
            <w:proofErr w:type="spellStart"/>
            <w:r w:rsidRPr="00187A8C"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  <w:t>Digitalizacja</w:t>
            </w:r>
            <w:proofErr w:type="spellEnd"/>
          </w:p>
          <w:p w14:paraId="605378D1" w14:textId="1BCD9751" w:rsidR="006841C1" w:rsidRPr="006841C1" w:rsidRDefault="006841C1" w:rsidP="006841C1">
            <w:pPr>
              <w:pStyle w:val="Akapitzlist"/>
              <w:spacing w:line="264" w:lineRule="auto"/>
              <w:contextualSpacing w:val="0"/>
              <w:jc w:val="both"/>
              <w:rPr>
                <w:rFonts w:asciiTheme="majorHAnsi" w:hAnsiTheme="majorHAnsi" w:cstheme="majorHAnsi"/>
                <w:color w:val="17365D" w:themeColor="text2" w:themeShade="BF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7D4EC363" w14:textId="4C90E1C4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4171D5" w14:paraId="6BA07CFB" w14:textId="77777777" w:rsidTr="00460673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B0FE463" w14:textId="32E37770" w:rsidR="004171D5" w:rsidRPr="00187A8C" w:rsidRDefault="00460673">
            <w:pPr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5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4BB97D49" w14:textId="77777777" w:rsidR="004171D5" w:rsidRPr="00187A8C" w:rsidRDefault="004171D5">
            <w:pPr>
              <w:spacing w:line="264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Produkty profesjonalne:</w:t>
            </w:r>
          </w:p>
          <w:p w14:paraId="07268897" w14:textId="77777777" w:rsidR="008F69EF" w:rsidRPr="00AE57D9" w:rsidRDefault="008F69EF" w:rsidP="008F69EF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  <w:t>Prekursory materiałów wybuchowych – wytyczne, projekt ustawy</w:t>
            </w:r>
          </w:p>
          <w:p w14:paraId="13C2397B" w14:textId="77777777" w:rsidR="00506C2D" w:rsidRPr="00AE57D9" w:rsidRDefault="00506C2D" w:rsidP="00AE57D9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  <w:t>SUMI</w:t>
            </w:r>
          </w:p>
          <w:p w14:paraId="260832C3" w14:textId="49F5B3EC" w:rsidR="004171D5" w:rsidRPr="00AE57D9" w:rsidRDefault="00AE57D9" w:rsidP="00460673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theme="majorHAnsi"/>
                <w:color w:val="17365D" w:themeColor="text2" w:themeShade="BF"/>
                <w:lang w:val="pl-PL"/>
              </w:rPr>
            </w:pPr>
            <w:r w:rsidRPr="00AE57D9"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  <w:t>Czyszczenie i dezynfekcja w obszarze produkcji ekologicznej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23902321" w14:textId="0904E405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</w:t>
            </w:r>
            <w:r w:rsidR="00C53298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/dyskusja</w:t>
            </w:r>
          </w:p>
        </w:tc>
      </w:tr>
      <w:tr w:rsidR="004171D5" w14:paraId="3280CB25" w14:textId="77777777" w:rsidTr="00460673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06E79AC7" w14:textId="036AC380" w:rsidR="004171D5" w:rsidRPr="00187A8C" w:rsidRDefault="00460673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6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5806E62F" w14:textId="77777777" w:rsidR="004171D5" w:rsidRDefault="004171D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Doświadczenia z inspekcji</w:t>
            </w:r>
          </w:p>
          <w:p w14:paraId="7E2985DA" w14:textId="6BEA5F7D" w:rsidR="0009108C" w:rsidRPr="006841C1" w:rsidRDefault="00C664D7" w:rsidP="00460673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ind w:left="714" w:hanging="357"/>
              <w:jc w:val="both"/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</w:pPr>
            <w:r w:rsidRPr="006841C1">
              <w:rPr>
                <w:rFonts w:asciiTheme="majorHAnsi" w:hAnsiTheme="majorHAnsi" w:cstheme="majorHAnsi"/>
                <w:bCs/>
                <w:color w:val="17365D" w:themeColor="text2" w:themeShade="BF"/>
                <w:lang w:val="pl-PL"/>
              </w:rPr>
              <w:t>Kontrole związane z 13 ATP – pytanie o aktywność inspekcji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A00F9ED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4171D5" w14:paraId="55079642" w14:textId="77777777" w:rsidTr="00460673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1FE2050" w14:textId="2F0E1F75" w:rsidR="004171D5" w:rsidRPr="00187A8C" w:rsidRDefault="00460673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7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5D2A56AE" w14:textId="77777777" w:rsidR="004171D5" w:rsidRPr="00187A8C" w:rsidRDefault="004171D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Edukacja – plany szkoleń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3C4C4533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Informacja/dyskusja</w:t>
            </w:r>
          </w:p>
        </w:tc>
      </w:tr>
      <w:tr w:rsidR="004171D5" w14:paraId="62BC9263" w14:textId="77777777" w:rsidTr="00460673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F1C4EED" w14:textId="7866AA1A" w:rsidR="004171D5" w:rsidRPr="00187A8C" w:rsidRDefault="00460673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8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1C0C919F" w14:textId="77777777" w:rsidR="004171D5" w:rsidRPr="00187A8C" w:rsidRDefault="004171D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Sprawy wniesione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nil"/>
              <w:right w:val="single" w:sz="4" w:space="0" w:color="006EAB"/>
            </w:tcBorders>
            <w:hideMark/>
          </w:tcPr>
          <w:p w14:paraId="293B4B18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Dyskusja</w:t>
            </w:r>
          </w:p>
        </w:tc>
      </w:tr>
      <w:tr w:rsidR="004171D5" w14:paraId="43D6B3D0" w14:textId="77777777" w:rsidTr="00460673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hideMark/>
          </w:tcPr>
          <w:p w14:paraId="7748C26B" w14:textId="6B0519C3" w:rsidR="004171D5" w:rsidRPr="00187A8C" w:rsidRDefault="00460673">
            <w:pPr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9</w:t>
            </w:r>
            <w:r w:rsidR="004171D5"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hideMark/>
          </w:tcPr>
          <w:p w14:paraId="3D5776A3" w14:textId="77777777" w:rsidR="004171D5" w:rsidRPr="00187A8C" w:rsidRDefault="004171D5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Termin następnego spotkania</w:t>
            </w:r>
          </w:p>
        </w:tc>
        <w:tc>
          <w:tcPr>
            <w:tcW w:w="2375" w:type="dxa"/>
            <w:tcBorders>
              <w:top w:val="nil"/>
              <w:left w:val="single" w:sz="4" w:space="0" w:color="006EAB"/>
              <w:bottom w:val="single" w:sz="4" w:space="0" w:color="006EAB"/>
              <w:right w:val="single" w:sz="4" w:space="0" w:color="006EAB"/>
            </w:tcBorders>
            <w:hideMark/>
          </w:tcPr>
          <w:p w14:paraId="5F6F171E" w14:textId="77777777" w:rsidR="004171D5" w:rsidRPr="00187A8C" w:rsidRDefault="004171D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</w:pPr>
            <w:r w:rsidRPr="00187A8C">
              <w:rPr>
                <w:rFonts w:asciiTheme="majorHAnsi" w:hAnsiTheme="majorHAnsi" w:cstheme="majorHAnsi"/>
                <w:b/>
                <w:color w:val="17365D" w:themeColor="text2" w:themeShade="BF"/>
                <w:lang w:val="pl-PL"/>
              </w:rPr>
              <w:t>Informacja</w:t>
            </w:r>
          </w:p>
        </w:tc>
      </w:tr>
    </w:tbl>
    <w:p w14:paraId="1EBD0B34" w14:textId="77777777" w:rsidR="004171D5" w:rsidRDefault="004171D5" w:rsidP="004171D5">
      <w:pPr>
        <w:spacing w:line="264" w:lineRule="auto"/>
        <w:rPr>
          <w:rFonts w:asciiTheme="minorHAnsi" w:hAnsiTheme="minorHAnsi" w:cstheme="minorBidi"/>
          <w:sz w:val="2"/>
          <w:lang w:val="pl-PL" w:eastAsia="en-US"/>
        </w:rPr>
      </w:pPr>
    </w:p>
    <w:p w14:paraId="28E68B71" w14:textId="77777777" w:rsidR="007E68E9" w:rsidRDefault="007E68E9" w:rsidP="00601B31">
      <w:pPr>
        <w:ind w:left="-141"/>
        <w:rPr>
          <w:rFonts w:asciiTheme="majorHAnsi" w:eastAsia="Calibri" w:hAnsiTheme="majorHAnsi" w:cstheme="majorHAnsi"/>
          <w:color w:val="244061" w:themeColor="accent1" w:themeShade="80"/>
        </w:rPr>
      </w:pPr>
    </w:p>
    <w:sectPr w:rsidR="007E68E9" w:rsidSect="00AE57D9">
      <w:headerReference w:type="default" r:id="rId8"/>
      <w:footerReference w:type="default" r:id="rId9"/>
      <w:pgSz w:w="11909" w:h="16834"/>
      <w:pgMar w:top="241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1C0E" w14:textId="77777777" w:rsidR="00933509" w:rsidRDefault="00933509">
      <w:pPr>
        <w:spacing w:line="240" w:lineRule="auto"/>
      </w:pPr>
      <w:r>
        <w:separator/>
      </w:r>
    </w:p>
  </w:endnote>
  <w:endnote w:type="continuationSeparator" w:id="0">
    <w:p w14:paraId="49083487" w14:textId="77777777" w:rsidR="00933509" w:rsidRDefault="00933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rebuchet M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784F" w14:textId="77777777" w:rsidR="0042581F" w:rsidRDefault="000B7A97">
    <w:pPr>
      <w:ind w:left="-1440" w:right="-1440"/>
    </w:pPr>
    <w:r>
      <w:rPr>
        <w:noProof/>
      </w:rPr>
      <w:drawing>
        <wp:inline distT="114300" distB="114300" distL="114300" distR="114300" wp14:anchorId="5B064040" wp14:editId="19DBCB51">
          <wp:extent cx="7539038" cy="126485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8697" w14:textId="77777777" w:rsidR="00933509" w:rsidRDefault="00933509">
      <w:pPr>
        <w:spacing w:line="240" w:lineRule="auto"/>
      </w:pPr>
      <w:r>
        <w:separator/>
      </w:r>
    </w:p>
  </w:footnote>
  <w:footnote w:type="continuationSeparator" w:id="0">
    <w:p w14:paraId="79EC2ECC" w14:textId="77777777" w:rsidR="00933509" w:rsidRDefault="00933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263A" w14:textId="77777777" w:rsidR="0042581F" w:rsidRDefault="000B7A97">
    <w:pPr>
      <w:ind w:left="-1417"/>
      <w:jc w:val="center"/>
    </w:pPr>
    <w:r>
      <w:rPr>
        <w:noProof/>
      </w:rPr>
      <w:drawing>
        <wp:inline distT="114300" distB="114300" distL="114300" distR="114300" wp14:anchorId="2198C927" wp14:editId="7D69B308">
          <wp:extent cx="7615238" cy="123568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2D0"/>
    <w:multiLevelType w:val="hybridMultilevel"/>
    <w:tmpl w:val="D94CB1C8"/>
    <w:lvl w:ilvl="0" w:tplc="65D408B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E74E6318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0DDA228F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7AC4548"/>
    <w:multiLevelType w:val="hybridMultilevel"/>
    <w:tmpl w:val="43B6FB2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221C3F31"/>
    <w:multiLevelType w:val="hybridMultilevel"/>
    <w:tmpl w:val="C6F6652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2E9669EA"/>
    <w:multiLevelType w:val="hybridMultilevel"/>
    <w:tmpl w:val="1CB6F876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0137945"/>
    <w:multiLevelType w:val="hybridMultilevel"/>
    <w:tmpl w:val="4DD2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2E64"/>
    <w:multiLevelType w:val="hybridMultilevel"/>
    <w:tmpl w:val="A3EAF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2F30"/>
    <w:multiLevelType w:val="hybridMultilevel"/>
    <w:tmpl w:val="27AA283E"/>
    <w:lvl w:ilvl="0" w:tplc="E74E6318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4EE611FD"/>
    <w:multiLevelType w:val="hybridMultilevel"/>
    <w:tmpl w:val="A5F8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5EA1"/>
    <w:multiLevelType w:val="hybridMultilevel"/>
    <w:tmpl w:val="3772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6B10"/>
    <w:multiLevelType w:val="hybridMultilevel"/>
    <w:tmpl w:val="3B601F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D57B2A"/>
    <w:multiLevelType w:val="hybridMultilevel"/>
    <w:tmpl w:val="8D9C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81542"/>
    <w:multiLevelType w:val="hybridMultilevel"/>
    <w:tmpl w:val="CBE83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1F"/>
    <w:rsid w:val="00041DEB"/>
    <w:rsid w:val="00053053"/>
    <w:rsid w:val="0009108C"/>
    <w:rsid w:val="000926C6"/>
    <w:rsid w:val="000A0115"/>
    <w:rsid w:val="000B4138"/>
    <w:rsid w:val="000B7A97"/>
    <w:rsid w:val="000C4A06"/>
    <w:rsid w:val="000F18B0"/>
    <w:rsid w:val="000F4ACA"/>
    <w:rsid w:val="00110212"/>
    <w:rsid w:val="00121574"/>
    <w:rsid w:val="001314C3"/>
    <w:rsid w:val="00150065"/>
    <w:rsid w:val="0015055F"/>
    <w:rsid w:val="00187A8C"/>
    <w:rsid w:val="00196936"/>
    <w:rsid w:val="0019778A"/>
    <w:rsid w:val="001C497E"/>
    <w:rsid w:val="001C5E8F"/>
    <w:rsid w:val="00201ABD"/>
    <w:rsid w:val="00204764"/>
    <w:rsid w:val="00214528"/>
    <w:rsid w:val="00227E2D"/>
    <w:rsid w:val="00246E86"/>
    <w:rsid w:val="00275011"/>
    <w:rsid w:val="00284163"/>
    <w:rsid w:val="002E49CE"/>
    <w:rsid w:val="002F7C82"/>
    <w:rsid w:val="00325F1C"/>
    <w:rsid w:val="00333364"/>
    <w:rsid w:val="003A029C"/>
    <w:rsid w:val="003A4F60"/>
    <w:rsid w:val="003E3C43"/>
    <w:rsid w:val="004171D5"/>
    <w:rsid w:val="0042581F"/>
    <w:rsid w:val="00431BFF"/>
    <w:rsid w:val="00460673"/>
    <w:rsid w:val="004742E9"/>
    <w:rsid w:val="00480F5C"/>
    <w:rsid w:val="004C180F"/>
    <w:rsid w:val="004F59D0"/>
    <w:rsid w:val="00506C2D"/>
    <w:rsid w:val="00584785"/>
    <w:rsid w:val="005913E7"/>
    <w:rsid w:val="00597945"/>
    <w:rsid w:val="005A36D6"/>
    <w:rsid w:val="005A6FBB"/>
    <w:rsid w:val="005C09EF"/>
    <w:rsid w:val="005D3AB8"/>
    <w:rsid w:val="005D5B5E"/>
    <w:rsid w:val="005D7110"/>
    <w:rsid w:val="005E6B8A"/>
    <w:rsid w:val="00601B31"/>
    <w:rsid w:val="00616742"/>
    <w:rsid w:val="00630E8C"/>
    <w:rsid w:val="00657ABD"/>
    <w:rsid w:val="006841C1"/>
    <w:rsid w:val="006B4680"/>
    <w:rsid w:val="0071104D"/>
    <w:rsid w:val="0071328A"/>
    <w:rsid w:val="00741209"/>
    <w:rsid w:val="00770B2D"/>
    <w:rsid w:val="00776FAC"/>
    <w:rsid w:val="00785C2E"/>
    <w:rsid w:val="0079136F"/>
    <w:rsid w:val="007A1331"/>
    <w:rsid w:val="007C3539"/>
    <w:rsid w:val="007E68E9"/>
    <w:rsid w:val="008119E0"/>
    <w:rsid w:val="008127D1"/>
    <w:rsid w:val="008324D8"/>
    <w:rsid w:val="00847DB4"/>
    <w:rsid w:val="00866BE8"/>
    <w:rsid w:val="008908AD"/>
    <w:rsid w:val="008E68E8"/>
    <w:rsid w:val="008F69EF"/>
    <w:rsid w:val="009253F6"/>
    <w:rsid w:val="00925A64"/>
    <w:rsid w:val="0092769B"/>
    <w:rsid w:val="00933509"/>
    <w:rsid w:val="00934C44"/>
    <w:rsid w:val="00944DFC"/>
    <w:rsid w:val="00995949"/>
    <w:rsid w:val="009C08A2"/>
    <w:rsid w:val="009C0AD5"/>
    <w:rsid w:val="009C13CA"/>
    <w:rsid w:val="009E3475"/>
    <w:rsid w:val="00A12980"/>
    <w:rsid w:val="00A60585"/>
    <w:rsid w:val="00AE2006"/>
    <w:rsid w:val="00AE57D9"/>
    <w:rsid w:val="00AE6B00"/>
    <w:rsid w:val="00AF1E89"/>
    <w:rsid w:val="00B172E1"/>
    <w:rsid w:val="00B24F07"/>
    <w:rsid w:val="00B4510A"/>
    <w:rsid w:val="00B514C3"/>
    <w:rsid w:val="00B70C61"/>
    <w:rsid w:val="00B71A82"/>
    <w:rsid w:val="00BD08F4"/>
    <w:rsid w:val="00BE0A40"/>
    <w:rsid w:val="00C04B2A"/>
    <w:rsid w:val="00C20053"/>
    <w:rsid w:val="00C34A78"/>
    <w:rsid w:val="00C41878"/>
    <w:rsid w:val="00C51337"/>
    <w:rsid w:val="00C51C81"/>
    <w:rsid w:val="00C53298"/>
    <w:rsid w:val="00C634C7"/>
    <w:rsid w:val="00C664D7"/>
    <w:rsid w:val="00C97546"/>
    <w:rsid w:val="00CE2A24"/>
    <w:rsid w:val="00CF208C"/>
    <w:rsid w:val="00D121EF"/>
    <w:rsid w:val="00D33825"/>
    <w:rsid w:val="00D77121"/>
    <w:rsid w:val="00D84B49"/>
    <w:rsid w:val="00E1276C"/>
    <w:rsid w:val="00E34E67"/>
    <w:rsid w:val="00E413DE"/>
    <w:rsid w:val="00E7456C"/>
    <w:rsid w:val="00E80D9C"/>
    <w:rsid w:val="00EB66AA"/>
    <w:rsid w:val="00EC5664"/>
    <w:rsid w:val="00EF267A"/>
    <w:rsid w:val="00F14838"/>
    <w:rsid w:val="00FB0E81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8AB"/>
  <w15:docId w15:val="{C47B6904-1B6C-49E0-A8AD-9F19A8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8B0"/>
  </w:style>
  <w:style w:type="paragraph" w:styleId="Stopka">
    <w:name w:val="footer"/>
    <w:basedOn w:val="Normalny"/>
    <w:link w:val="StopkaZnak"/>
    <w:uiPriority w:val="99"/>
    <w:unhideWhenUsed/>
    <w:rsid w:val="000F18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8B0"/>
  </w:style>
  <w:style w:type="paragraph" w:styleId="Akapitzlist">
    <w:name w:val="List Paragraph"/>
    <w:basedOn w:val="Normalny"/>
    <w:uiPriority w:val="34"/>
    <w:qFormat/>
    <w:rsid w:val="00AF1E89"/>
    <w:pPr>
      <w:ind w:left="720"/>
      <w:contextualSpacing/>
    </w:pPr>
  </w:style>
  <w:style w:type="paragraph" w:styleId="Bezodstpw">
    <w:name w:val="No Spacing"/>
    <w:uiPriority w:val="1"/>
    <w:qFormat/>
    <w:rsid w:val="00E34E67"/>
    <w:pPr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00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0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006"/>
    <w:rPr>
      <w:vertAlign w:val="superscript"/>
    </w:rPr>
  </w:style>
  <w:style w:type="paragraph" w:customStyle="1" w:styleId="Default">
    <w:name w:val="Default"/>
    <w:rsid w:val="00AE200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6303-AFC9-4603-A97A-AACE7DF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Żandarska</dc:creator>
  <cp:lastModifiedBy>Katarzyna Żandarska</cp:lastModifiedBy>
  <cp:revision>2</cp:revision>
  <dcterms:created xsi:type="dcterms:W3CDTF">2020-09-21T08:24:00Z</dcterms:created>
  <dcterms:modified xsi:type="dcterms:W3CDTF">2020-09-21T08:24:00Z</dcterms:modified>
</cp:coreProperties>
</file>