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C5F6B4" w14:textId="64E52CA1" w:rsidR="00603FF9" w:rsidRDefault="00821D11" w:rsidP="00821D11">
      <w:pPr>
        <w:jc w:val="center"/>
        <w:rPr>
          <w:rFonts w:ascii="Calibri" w:eastAsia="Calibri" w:hAnsi="Calibri"/>
          <w:szCs w:val="22"/>
          <w:lang w:eastAsia="en-US"/>
        </w:rPr>
      </w:pPr>
      <w:r w:rsidRPr="00821D11">
        <w:rPr>
          <w:rFonts w:ascii="Calibri" w:eastAsia="Calibri" w:hAnsi="Calibri"/>
          <w:b/>
          <w:sz w:val="32"/>
          <w:szCs w:val="22"/>
          <w:lang w:eastAsia="en-US"/>
        </w:rPr>
        <w:t>Opakowania wielomateriałowe w polskiej rzeczywistości</w:t>
      </w:r>
      <w:r>
        <w:rPr>
          <w:rFonts w:ascii="Calibri" w:eastAsia="Calibri" w:hAnsi="Calibri"/>
          <w:b/>
          <w:sz w:val="32"/>
          <w:szCs w:val="22"/>
          <w:lang w:eastAsia="en-US"/>
        </w:rPr>
        <w:br/>
      </w:r>
      <w:r w:rsidRPr="00917EAC">
        <w:rPr>
          <w:rFonts w:ascii="Calibri" w:eastAsia="Calibri" w:hAnsi="Calibri"/>
          <w:b/>
          <w:szCs w:val="22"/>
          <w:lang w:eastAsia="en-US"/>
        </w:rPr>
        <w:t>Seminarium szkoleniowe</w:t>
      </w:r>
      <w:r>
        <w:rPr>
          <w:rFonts w:ascii="Calibri" w:eastAsia="Calibri" w:hAnsi="Calibri"/>
          <w:szCs w:val="22"/>
          <w:lang w:eastAsia="en-US"/>
        </w:rPr>
        <w:t xml:space="preserve"> </w:t>
      </w:r>
    </w:p>
    <w:p w14:paraId="46EE0B15" w14:textId="352C025D" w:rsidR="00821D11" w:rsidRDefault="00821D11" w:rsidP="00821D11">
      <w:pPr>
        <w:jc w:val="center"/>
        <w:rPr>
          <w:rFonts w:ascii="Calibri" w:eastAsia="Calibri" w:hAnsi="Calibri"/>
          <w:szCs w:val="22"/>
          <w:lang w:eastAsia="en-US"/>
        </w:rPr>
      </w:pPr>
    </w:p>
    <w:p w14:paraId="74638C8A" w14:textId="188D5894" w:rsidR="00821D11" w:rsidRPr="00917EAC" w:rsidRDefault="006351C9" w:rsidP="00821D11">
      <w:pPr>
        <w:jc w:val="center"/>
        <w:rPr>
          <w:rFonts w:ascii="Calibri" w:eastAsia="Calibri" w:hAnsi="Calibri"/>
          <w:b/>
          <w:szCs w:val="22"/>
          <w:lang w:eastAsia="en-US"/>
        </w:rPr>
      </w:pPr>
      <w:r>
        <w:rPr>
          <w:rFonts w:ascii="Calibri" w:eastAsia="Calibri" w:hAnsi="Calibri"/>
          <w:b/>
          <w:szCs w:val="22"/>
          <w:lang w:eastAsia="en-US"/>
        </w:rPr>
        <w:t>Warszawa</w:t>
      </w:r>
      <w:r w:rsidR="00845E25">
        <w:rPr>
          <w:rFonts w:ascii="Calibri" w:eastAsia="Calibri" w:hAnsi="Calibri"/>
          <w:b/>
          <w:szCs w:val="22"/>
          <w:lang w:eastAsia="en-US"/>
        </w:rPr>
        <w:t xml:space="preserve"> (Hotel </w:t>
      </w:r>
      <w:proofErr w:type="spellStart"/>
      <w:r w:rsidR="00845E25">
        <w:rPr>
          <w:rFonts w:ascii="Calibri" w:eastAsia="Calibri" w:hAnsi="Calibri"/>
          <w:b/>
          <w:szCs w:val="22"/>
          <w:lang w:eastAsia="en-US"/>
        </w:rPr>
        <w:t>Novotel</w:t>
      </w:r>
      <w:proofErr w:type="spellEnd"/>
      <w:r w:rsidR="00845E25">
        <w:rPr>
          <w:rFonts w:ascii="Calibri" w:eastAsia="Calibri" w:hAnsi="Calibri"/>
          <w:b/>
          <w:szCs w:val="22"/>
          <w:lang w:eastAsia="en-US"/>
        </w:rPr>
        <w:t xml:space="preserve"> Warszawa Centrum)</w:t>
      </w:r>
      <w:r>
        <w:rPr>
          <w:rFonts w:ascii="Calibri" w:eastAsia="Calibri" w:hAnsi="Calibri"/>
          <w:b/>
          <w:szCs w:val="22"/>
          <w:lang w:eastAsia="en-US"/>
        </w:rPr>
        <w:t>, 8</w:t>
      </w:r>
      <w:r w:rsidR="00A31487">
        <w:rPr>
          <w:rFonts w:ascii="Calibri" w:eastAsia="Calibri" w:hAnsi="Calibri"/>
          <w:b/>
          <w:szCs w:val="22"/>
          <w:lang w:eastAsia="en-US"/>
        </w:rPr>
        <w:t xml:space="preserve"> grudnia 2016 r.</w:t>
      </w:r>
    </w:p>
    <w:p w14:paraId="315A7E9F" w14:textId="77B86DE7" w:rsidR="00821D11" w:rsidRDefault="00821D11" w:rsidP="00821D11">
      <w:pPr>
        <w:jc w:val="center"/>
        <w:rPr>
          <w:rFonts w:ascii="Calibri" w:eastAsia="Calibri" w:hAnsi="Calibri"/>
          <w:szCs w:val="22"/>
          <w:lang w:eastAsia="en-US"/>
        </w:rPr>
      </w:pPr>
    </w:p>
    <w:tbl>
      <w:tblPr>
        <w:tblStyle w:val="rednialista1akcent1"/>
        <w:tblW w:w="4995" w:type="pct"/>
        <w:tblLook w:val="04A0" w:firstRow="1" w:lastRow="0" w:firstColumn="1" w:lastColumn="0" w:noHBand="0" w:noVBand="1"/>
      </w:tblPr>
      <w:tblGrid>
        <w:gridCol w:w="1555"/>
        <w:gridCol w:w="9196"/>
      </w:tblGrid>
      <w:tr w:rsidR="00821D11" w14:paraId="3B823785" w14:textId="77777777" w:rsidTr="00917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F8B43C4" w14:textId="29DD8A4E" w:rsidR="00821D11" w:rsidRPr="00917EAC" w:rsidRDefault="00821D11" w:rsidP="00DC0B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7EAC">
              <w:rPr>
                <w:rFonts w:asciiTheme="minorHAnsi" w:eastAsia="Calibri" w:hAnsiTheme="minorHAnsi" w:cstheme="minorHAnsi"/>
                <w:bCs w:val="0"/>
                <w:color w:val="auto"/>
                <w:sz w:val="22"/>
                <w:szCs w:val="22"/>
                <w:lang w:eastAsia="en-US"/>
              </w:rPr>
              <w:t>9.30 – 10.00</w:t>
            </w:r>
          </w:p>
        </w:tc>
        <w:tc>
          <w:tcPr>
            <w:tcW w:w="4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7451" w14:textId="20AB78DB" w:rsidR="00821D11" w:rsidRPr="00384FC9" w:rsidRDefault="00821D11" w:rsidP="00917E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821D11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Rejestracja uczestników</w:t>
            </w:r>
          </w:p>
        </w:tc>
      </w:tr>
      <w:tr w:rsidR="00821D11" w14:paraId="184A0E27" w14:textId="77777777" w:rsidTr="00DC0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D98B8F8" w14:textId="462F5DA4" w:rsidR="00DC0B26" w:rsidRPr="00384FC9" w:rsidRDefault="00821D11" w:rsidP="00DC0B26">
            <w:pPr>
              <w:rPr>
                <w:rFonts w:asciiTheme="minorHAnsi" w:eastAsia="Calibri" w:hAnsiTheme="minorHAnsi" w:cstheme="minorHAnsi"/>
                <w:bCs w:val="0"/>
                <w:color w:val="auto"/>
                <w:sz w:val="22"/>
                <w:szCs w:val="22"/>
                <w:lang w:eastAsia="en-US"/>
              </w:rPr>
            </w:pPr>
            <w:r w:rsidRPr="00DC0B26">
              <w:rPr>
                <w:rFonts w:asciiTheme="minorHAnsi" w:eastAsia="Calibri" w:hAnsiTheme="minorHAnsi" w:cstheme="minorHAnsi"/>
                <w:bCs w:val="0"/>
                <w:color w:val="auto"/>
                <w:sz w:val="22"/>
                <w:szCs w:val="22"/>
                <w:lang w:eastAsia="en-US"/>
              </w:rPr>
              <w:t>10.00 – 10.10</w:t>
            </w:r>
          </w:p>
        </w:tc>
        <w:tc>
          <w:tcPr>
            <w:tcW w:w="4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B8CB" w14:textId="22283E36" w:rsidR="00384FC9" w:rsidRPr="00DC0B26" w:rsidRDefault="00821D11" w:rsidP="00821D1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0B26">
              <w:rPr>
                <w:rFonts w:asciiTheme="minorHAnsi" w:hAnsiTheme="minorHAnsi" w:cstheme="minorHAnsi"/>
                <w:b/>
                <w:sz w:val="22"/>
                <w:szCs w:val="22"/>
              </w:rPr>
              <w:t>Otwarcie seminarium (EKO-PAK)</w:t>
            </w:r>
          </w:p>
        </w:tc>
      </w:tr>
      <w:tr w:rsidR="00821D11" w14:paraId="79F675D5" w14:textId="77777777" w:rsidTr="00DC0B26">
        <w:trPr>
          <w:trHeight w:val="2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C0DAFCE" w14:textId="1E1BF2DD" w:rsidR="00821D11" w:rsidRPr="00821D11" w:rsidRDefault="00821D11" w:rsidP="00DC0B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21D11">
              <w:rPr>
                <w:rFonts w:asciiTheme="minorHAnsi" w:hAnsiTheme="minorHAnsi" w:cstheme="minorHAnsi"/>
                <w:sz w:val="22"/>
                <w:szCs w:val="22"/>
              </w:rPr>
              <w:t>10.10 – 10.40</w:t>
            </w:r>
          </w:p>
        </w:tc>
        <w:tc>
          <w:tcPr>
            <w:tcW w:w="4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B21E3" w14:textId="6DF08644" w:rsidR="00821D11" w:rsidRPr="00DC0B26" w:rsidRDefault="00821D11" w:rsidP="00DC0B26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0B26">
              <w:rPr>
                <w:rFonts w:asciiTheme="minorHAnsi" w:hAnsiTheme="minorHAnsi" w:cstheme="minorHAnsi"/>
                <w:b/>
                <w:sz w:val="22"/>
                <w:szCs w:val="22"/>
              </w:rPr>
              <w:t>Odpady opakowaniowe wielomateriałowe w polskim systemie prawnym (</w:t>
            </w:r>
            <w:r w:rsidR="00C3293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Tomasz Styś – ekspert </w:t>
            </w:r>
            <w:r w:rsidRPr="00DC0B26">
              <w:rPr>
                <w:rFonts w:asciiTheme="minorHAnsi" w:hAnsiTheme="minorHAnsi" w:cstheme="minorHAnsi"/>
                <w:b/>
                <w:sz w:val="22"/>
                <w:szCs w:val="22"/>
              </w:rPr>
              <w:t>Instytut</w:t>
            </w:r>
            <w:r w:rsidR="00C32936">
              <w:rPr>
                <w:rFonts w:asciiTheme="minorHAnsi" w:hAnsiTheme="minorHAnsi" w:cstheme="minorHAnsi"/>
                <w:b/>
                <w:sz w:val="22"/>
                <w:szCs w:val="22"/>
              </w:rPr>
              <w:t>u</w:t>
            </w:r>
            <w:r w:rsidRPr="00DC0B2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Sobieskiego):</w:t>
            </w:r>
            <w:r w:rsidR="00DC0B26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</w:p>
          <w:p w14:paraId="4CD9DC23" w14:textId="77777777" w:rsidR="00821D11" w:rsidRPr="00821D11" w:rsidRDefault="00821D11" w:rsidP="00DC0B26">
            <w:pPr>
              <w:pStyle w:val="Akapitzlist"/>
              <w:numPr>
                <w:ilvl w:val="1"/>
                <w:numId w:val="20"/>
              </w:num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21D11">
              <w:rPr>
                <w:rFonts w:asciiTheme="minorHAnsi" w:hAnsiTheme="minorHAnsi" w:cstheme="minorHAnsi"/>
              </w:rPr>
              <w:t>definicja opakowań wielomateriałowych,</w:t>
            </w:r>
          </w:p>
          <w:p w14:paraId="1907F3D8" w14:textId="77777777" w:rsidR="00821D11" w:rsidRPr="00821D11" w:rsidRDefault="00821D11" w:rsidP="00DC0B26">
            <w:pPr>
              <w:pStyle w:val="Akapitzlist"/>
              <w:numPr>
                <w:ilvl w:val="1"/>
                <w:numId w:val="20"/>
              </w:num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21D11">
              <w:rPr>
                <w:rFonts w:asciiTheme="minorHAnsi" w:hAnsiTheme="minorHAnsi" w:cstheme="minorHAnsi"/>
              </w:rPr>
              <w:t>udział opakowań wielomateriałowych w rynku i struktura ich wprowadzenia, uwzględniając materiał dominujący,</w:t>
            </w:r>
          </w:p>
          <w:p w14:paraId="0D9DF911" w14:textId="77777777" w:rsidR="00821D11" w:rsidRPr="00821D11" w:rsidRDefault="00821D11" w:rsidP="00DC0B26">
            <w:pPr>
              <w:pStyle w:val="Akapitzlist"/>
              <w:numPr>
                <w:ilvl w:val="1"/>
                <w:numId w:val="20"/>
              </w:num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21D11">
              <w:rPr>
                <w:rFonts w:asciiTheme="minorHAnsi" w:hAnsiTheme="minorHAnsi" w:cstheme="minorHAnsi"/>
              </w:rPr>
              <w:t>charakterystyka systemu zagospodarowania odpadów opakowaniowych wielomateriałowych,</w:t>
            </w:r>
          </w:p>
          <w:p w14:paraId="589B33F9" w14:textId="26736FB7" w:rsidR="00821D11" w:rsidRPr="00821D11" w:rsidRDefault="00821D11" w:rsidP="00DC0B26">
            <w:pPr>
              <w:pStyle w:val="Akapitzlist"/>
              <w:numPr>
                <w:ilvl w:val="1"/>
                <w:numId w:val="20"/>
              </w:num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21D11">
              <w:rPr>
                <w:rFonts w:asciiTheme="minorHAnsi" w:hAnsiTheme="minorHAnsi" w:cstheme="minorHAnsi"/>
              </w:rPr>
              <w:t>cele krótkookresowe (2020) w odniesieniu do procesów recyklingu i odzysku,</w:t>
            </w:r>
          </w:p>
          <w:p w14:paraId="641E502B" w14:textId="38D82F4B" w:rsidR="00821D11" w:rsidRPr="00821D11" w:rsidRDefault="00821D11" w:rsidP="00DC0B26">
            <w:pPr>
              <w:pStyle w:val="Akapitzlist"/>
              <w:numPr>
                <w:ilvl w:val="1"/>
                <w:numId w:val="20"/>
              </w:num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21D11">
              <w:rPr>
                <w:rFonts w:asciiTheme="minorHAnsi" w:hAnsiTheme="minorHAnsi" w:cstheme="minorHAnsi"/>
              </w:rPr>
              <w:t>dotychczasowa realizacja celów oraz perspektywy na kolejne lata.</w:t>
            </w:r>
          </w:p>
        </w:tc>
      </w:tr>
      <w:tr w:rsidR="00821D11" w14:paraId="22A73C19" w14:textId="77777777" w:rsidTr="00DC0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F136203" w14:textId="6E9455ED" w:rsidR="00821D11" w:rsidRPr="00821D11" w:rsidRDefault="00821D11" w:rsidP="00DC0B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21D11">
              <w:rPr>
                <w:rFonts w:asciiTheme="minorHAnsi" w:hAnsiTheme="minorHAnsi" w:cstheme="minorHAnsi"/>
                <w:sz w:val="22"/>
                <w:szCs w:val="22"/>
              </w:rPr>
              <w:t>10.40 – 11.20</w:t>
            </w:r>
          </w:p>
        </w:tc>
        <w:tc>
          <w:tcPr>
            <w:tcW w:w="4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E40B" w14:textId="73891B7D" w:rsidR="00821D11" w:rsidRPr="00DC0B26" w:rsidRDefault="00821D11" w:rsidP="00DC0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0B26">
              <w:rPr>
                <w:rFonts w:asciiTheme="minorHAnsi" w:hAnsiTheme="minorHAnsi" w:cstheme="minorHAnsi"/>
                <w:b/>
                <w:sz w:val="22"/>
                <w:szCs w:val="22"/>
              </w:rPr>
              <w:t>Obowiązki wprowadzającego produkty w opakowaniach wielomateriałowych</w:t>
            </w:r>
            <w:r w:rsidRPr="00DC0B26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  <w:r w:rsidR="00DC0B2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DC0B26">
              <w:rPr>
                <w:rFonts w:asciiTheme="minorHAnsi" w:hAnsiTheme="minorHAnsi" w:cstheme="minorHAnsi"/>
                <w:b/>
                <w:sz w:val="22"/>
                <w:szCs w:val="22"/>
              </w:rPr>
              <w:t>n</w:t>
            </w:r>
            <w:r w:rsidR="00DC0B2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 </w:t>
            </w:r>
            <w:r w:rsidR="00A31487">
              <w:rPr>
                <w:rFonts w:asciiTheme="minorHAnsi" w:hAnsiTheme="minorHAnsi" w:cstheme="minorHAnsi"/>
                <w:b/>
                <w:sz w:val="22"/>
                <w:szCs w:val="22"/>
              </w:rPr>
              <w:t>polski rynek (</w:t>
            </w:r>
            <w:proofErr w:type="spellStart"/>
            <w:r w:rsidR="00A31487">
              <w:rPr>
                <w:rFonts w:asciiTheme="minorHAnsi" w:hAnsiTheme="minorHAnsi" w:cstheme="minorHAnsi"/>
                <w:b/>
                <w:sz w:val="22"/>
                <w:szCs w:val="22"/>
              </w:rPr>
              <w:t>Nestlé</w:t>
            </w:r>
            <w:proofErr w:type="spellEnd"/>
            <w:r w:rsidRPr="00DC0B26">
              <w:rPr>
                <w:rFonts w:asciiTheme="minorHAnsi" w:hAnsiTheme="minorHAnsi" w:cstheme="minorHAnsi"/>
                <w:b/>
                <w:sz w:val="22"/>
                <w:szCs w:val="22"/>
              </w:rPr>
              <w:t>):</w:t>
            </w:r>
            <w:r w:rsidR="00DC0B26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</w:p>
          <w:p w14:paraId="17685EC7" w14:textId="7A76C7CB" w:rsidR="00821D11" w:rsidRPr="00DC0B26" w:rsidRDefault="00821D11" w:rsidP="00DC0B26">
            <w:pPr>
              <w:pStyle w:val="Akapitzlist"/>
              <w:numPr>
                <w:ilvl w:val="0"/>
                <w:numId w:val="2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C0B26">
              <w:rPr>
                <w:rFonts w:asciiTheme="minorHAnsi" w:hAnsiTheme="minorHAnsi" w:cstheme="minorHAnsi"/>
              </w:rPr>
              <w:t>konieczność wykorzystywania opakowań wielomateriałowych,</w:t>
            </w:r>
          </w:p>
          <w:p w14:paraId="1A08B789" w14:textId="39DBB4A0" w:rsidR="00821D11" w:rsidRPr="00DC0B26" w:rsidRDefault="00821D11" w:rsidP="00DC0B26">
            <w:pPr>
              <w:pStyle w:val="Akapitzlist"/>
              <w:numPr>
                <w:ilvl w:val="0"/>
                <w:numId w:val="2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C0B26">
              <w:rPr>
                <w:rFonts w:asciiTheme="minorHAnsi" w:hAnsiTheme="minorHAnsi" w:cstheme="minorHAnsi"/>
              </w:rPr>
              <w:t>odpowiedzialność prawna, finansowa i organizacyjna wprowadzającego,</w:t>
            </w:r>
          </w:p>
          <w:p w14:paraId="5B75C1EF" w14:textId="3CAD3DF5" w:rsidR="00821D11" w:rsidRPr="00DC0B26" w:rsidRDefault="00821D11" w:rsidP="00DC0B26">
            <w:pPr>
              <w:pStyle w:val="Akapitzlist"/>
              <w:numPr>
                <w:ilvl w:val="0"/>
                <w:numId w:val="2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C0B26">
              <w:rPr>
                <w:rFonts w:asciiTheme="minorHAnsi" w:hAnsiTheme="minorHAnsi" w:cstheme="minorHAnsi"/>
              </w:rPr>
              <w:t>bezpieczeństwo i ryzyka dla wprowadzających opakowania wielomateriałowe na rynek,</w:t>
            </w:r>
          </w:p>
          <w:p w14:paraId="25A41430" w14:textId="5D2EC60E" w:rsidR="00821D11" w:rsidRPr="00DC0B26" w:rsidRDefault="00821D11" w:rsidP="00DC0B26">
            <w:pPr>
              <w:pStyle w:val="Akapitzlist"/>
              <w:numPr>
                <w:ilvl w:val="0"/>
                <w:numId w:val="2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C0B26">
              <w:rPr>
                <w:rFonts w:asciiTheme="minorHAnsi" w:hAnsiTheme="minorHAnsi" w:cstheme="minorHAnsi"/>
              </w:rPr>
              <w:t>wady i zalety możliwych form realizacji obowiązku (samodzielnie lub za pośrednictwem organizacji samorządu gospodarczego).</w:t>
            </w:r>
          </w:p>
        </w:tc>
      </w:tr>
      <w:tr w:rsidR="00821D11" w14:paraId="18960C15" w14:textId="77777777" w:rsidTr="00DC0B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4B94994" w14:textId="35728C3C" w:rsidR="00821D11" w:rsidRPr="00821D11" w:rsidRDefault="00821D11" w:rsidP="00DC0B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21D11">
              <w:rPr>
                <w:rFonts w:asciiTheme="minorHAnsi" w:hAnsiTheme="minorHAnsi" w:cstheme="minorHAnsi"/>
                <w:sz w:val="22"/>
                <w:szCs w:val="22"/>
              </w:rPr>
              <w:t>11.20 – 11.40</w:t>
            </w:r>
          </w:p>
        </w:tc>
        <w:tc>
          <w:tcPr>
            <w:tcW w:w="4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1FFC" w14:textId="6B7B4219" w:rsidR="00821D11" w:rsidRDefault="00821D11" w:rsidP="00821D1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C0B26">
              <w:rPr>
                <w:rFonts w:asciiTheme="minorHAnsi" w:hAnsiTheme="minorHAnsi" w:cstheme="minorHAnsi"/>
                <w:b/>
                <w:sz w:val="22"/>
                <w:szCs w:val="22"/>
              </w:rPr>
              <w:t>Zorganizowane formy realizacji obowiązku (</w:t>
            </w:r>
            <w:proofErr w:type="spellStart"/>
            <w:r w:rsidRPr="00DC0B26">
              <w:rPr>
                <w:rFonts w:asciiTheme="minorHAnsi" w:hAnsiTheme="minorHAnsi" w:cstheme="minorHAnsi"/>
                <w:b/>
                <w:sz w:val="22"/>
                <w:szCs w:val="22"/>
              </w:rPr>
              <w:t>KIGPSiO</w:t>
            </w:r>
            <w:proofErr w:type="spellEnd"/>
            <w:r w:rsidRPr="00DC0B2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/ KIG):</w:t>
            </w:r>
          </w:p>
          <w:p w14:paraId="58DF6B29" w14:textId="77777777" w:rsidR="00DC0B26" w:rsidRPr="00DC0B26" w:rsidRDefault="00DC0B26" w:rsidP="00821D1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1E7D1DB" w14:textId="46AB4137" w:rsidR="00821D11" w:rsidRPr="00DC0B26" w:rsidRDefault="00821D11" w:rsidP="00DC0B26">
            <w:pPr>
              <w:pStyle w:val="Akapitzlist"/>
              <w:numPr>
                <w:ilvl w:val="0"/>
                <w:numId w:val="2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C0B26">
              <w:rPr>
                <w:rFonts w:asciiTheme="minorHAnsi" w:hAnsiTheme="minorHAnsi" w:cstheme="minorHAnsi"/>
              </w:rPr>
              <w:t>porozumienia z urzędami marszałkowskimi oraz sposób ich realizacji,</w:t>
            </w:r>
          </w:p>
          <w:p w14:paraId="356A60BA" w14:textId="6FE465D3" w:rsidR="00821D11" w:rsidRPr="00DC0B26" w:rsidRDefault="00821D11" w:rsidP="00DC0B26">
            <w:pPr>
              <w:pStyle w:val="Akapitzlist"/>
              <w:numPr>
                <w:ilvl w:val="0"/>
                <w:numId w:val="2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C0B26">
              <w:rPr>
                <w:rFonts w:asciiTheme="minorHAnsi" w:hAnsiTheme="minorHAnsi" w:cstheme="minorHAnsi"/>
              </w:rPr>
              <w:t>model operacyjny funkcjonowania organizacji samorządu gospodarczego,</w:t>
            </w:r>
          </w:p>
          <w:p w14:paraId="1CC64534" w14:textId="30738CAE" w:rsidR="00821D11" w:rsidRPr="00DC0B26" w:rsidRDefault="00821D11" w:rsidP="00DC0B26">
            <w:pPr>
              <w:pStyle w:val="Akapitzlist"/>
              <w:numPr>
                <w:ilvl w:val="0"/>
                <w:numId w:val="2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C0B26">
              <w:rPr>
                <w:rFonts w:asciiTheme="minorHAnsi" w:hAnsiTheme="minorHAnsi" w:cstheme="minorHAnsi"/>
              </w:rPr>
              <w:t xml:space="preserve">struktura rynku dobrowolnych porozumień (liczba organizacji samorządu gospodarczego realizujących obwiązki wprowadzających oraz ich udziały w rynku), </w:t>
            </w:r>
          </w:p>
          <w:p w14:paraId="7D59973B" w14:textId="1E2AFD9E" w:rsidR="00821D11" w:rsidRPr="00DC0B26" w:rsidRDefault="00821D11" w:rsidP="00DC0B26">
            <w:pPr>
              <w:pStyle w:val="Akapitzlist"/>
              <w:numPr>
                <w:ilvl w:val="0"/>
                <w:numId w:val="2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C0B26">
              <w:rPr>
                <w:rFonts w:asciiTheme="minorHAnsi" w:hAnsiTheme="minorHAnsi" w:cstheme="minorHAnsi"/>
              </w:rPr>
              <w:t>rola organizacji samorządu gospodarczego w budowanie i rozwój rynku recyklingu odpadów opakowaniowych wielomateriałowych,</w:t>
            </w:r>
          </w:p>
          <w:p w14:paraId="5348529C" w14:textId="78EA1687" w:rsidR="00821D11" w:rsidRPr="00DC0B26" w:rsidRDefault="00821D11" w:rsidP="00DC0B26">
            <w:pPr>
              <w:pStyle w:val="Akapitzlist"/>
              <w:numPr>
                <w:ilvl w:val="0"/>
                <w:numId w:val="2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C0B26">
              <w:rPr>
                <w:rFonts w:asciiTheme="minorHAnsi" w:hAnsiTheme="minorHAnsi" w:cstheme="minorHAnsi"/>
              </w:rPr>
              <w:t>bariery, utrudniające lub uniemożliwiające osiąganie celów.</w:t>
            </w:r>
          </w:p>
        </w:tc>
      </w:tr>
      <w:tr w:rsidR="00821D11" w14:paraId="2DB64EA4" w14:textId="77777777" w:rsidTr="00DC0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F5A3A33" w14:textId="2DB83DAC" w:rsidR="00821D11" w:rsidRPr="00821D11" w:rsidRDefault="00821D11" w:rsidP="00DC0B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21D11">
              <w:rPr>
                <w:rFonts w:asciiTheme="minorHAnsi" w:hAnsiTheme="minorHAnsi" w:cstheme="minorHAnsi"/>
                <w:sz w:val="22"/>
                <w:szCs w:val="22"/>
              </w:rPr>
              <w:t>11.40 – 12.00</w:t>
            </w:r>
          </w:p>
        </w:tc>
        <w:tc>
          <w:tcPr>
            <w:tcW w:w="4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95AF" w14:textId="4DB9FF6F" w:rsidR="00917EAC" w:rsidRPr="00917EAC" w:rsidRDefault="00821D11" w:rsidP="00821D1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7EAC">
              <w:rPr>
                <w:rFonts w:asciiTheme="minorHAnsi" w:hAnsiTheme="minorHAnsi" w:cstheme="minorHAnsi"/>
                <w:b/>
                <w:sz w:val="22"/>
                <w:szCs w:val="22"/>
              </w:rPr>
              <w:t>Przerwa kawowa</w:t>
            </w:r>
          </w:p>
        </w:tc>
      </w:tr>
      <w:tr w:rsidR="00821D11" w14:paraId="4162B8A4" w14:textId="77777777" w:rsidTr="00DC0B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5F3AAEA" w14:textId="0D99F4EF" w:rsidR="00821D11" w:rsidRPr="00821D11" w:rsidRDefault="00821D11" w:rsidP="00DC0B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21D1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12.00 – 13.00</w:t>
            </w:r>
          </w:p>
        </w:tc>
        <w:tc>
          <w:tcPr>
            <w:tcW w:w="4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03F2" w14:textId="6DEC6CF9" w:rsidR="00917EAC" w:rsidRPr="004A4978" w:rsidRDefault="004A4978" w:rsidP="004A4978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4A497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Efektywne zagospodarowanie odpadów opakowaniowych wielomateriałowych z przewagą papieru i t</w:t>
            </w:r>
            <w:r w:rsidR="00A3148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worzyw sztucznych (SPP</w:t>
            </w:r>
            <w:r w:rsidRPr="004A497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4A497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PlasticsEurope</w:t>
            </w:r>
            <w:proofErr w:type="spellEnd"/>
            <w:r w:rsidRPr="004A497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)</w:t>
            </w:r>
          </w:p>
          <w:p w14:paraId="74E06FC8" w14:textId="767B0F48" w:rsidR="00917EAC" w:rsidRPr="00917EAC" w:rsidRDefault="00917EAC" w:rsidP="00917EAC">
            <w:pPr>
              <w:pStyle w:val="Akapitzlist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7EAC">
              <w:rPr>
                <w:rFonts w:asciiTheme="minorHAnsi" w:hAnsiTheme="minorHAnsi" w:cstheme="minorHAnsi"/>
              </w:rPr>
              <w:t>Dostępność technologii do recyklingu</w:t>
            </w:r>
          </w:p>
          <w:p w14:paraId="612D360D" w14:textId="32524731" w:rsidR="00917EAC" w:rsidRPr="00917EAC" w:rsidRDefault="00917EAC" w:rsidP="00917EAC">
            <w:pPr>
              <w:pStyle w:val="Akapitzlist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7EAC">
              <w:rPr>
                <w:rFonts w:asciiTheme="minorHAnsi" w:hAnsiTheme="minorHAnsi" w:cstheme="minorHAnsi"/>
              </w:rPr>
              <w:t>Moce istniejących instalacji i przewidywany wzrost popytu</w:t>
            </w:r>
          </w:p>
          <w:p w14:paraId="1E7F8E3B" w14:textId="53DC76B2" w:rsidR="00917EAC" w:rsidRPr="00917EAC" w:rsidRDefault="00917EAC" w:rsidP="00917EAC">
            <w:pPr>
              <w:pStyle w:val="Akapitzlist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7EAC">
              <w:rPr>
                <w:rFonts w:asciiTheme="minorHAnsi" w:hAnsiTheme="minorHAnsi" w:cstheme="minorHAnsi"/>
              </w:rPr>
              <w:t>Ocena równowagi między popytem a podażą</w:t>
            </w:r>
          </w:p>
          <w:p w14:paraId="1E802A6D" w14:textId="2D62836E" w:rsidR="00917EAC" w:rsidRPr="00917EAC" w:rsidRDefault="00917EAC" w:rsidP="00917EAC">
            <w:pPr>
              <w:pStyle w:val="Akapitzlist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7EAC">
              <w:rPr>
                <w:rFonts w:asciiTheme="minorHAnsi" w:hAnsiTheme="minorHAnsi" w:cstheme="minorHAnsi"/>
              </w:rPr>
              <w:t xml:space="preserve">Efektywność ekologiczna i ekonomiczna procesów recyklingu </w:t>
            </w:r>
          </w:p>
          <w:p w14:paraId="35E86BE5" w14:textId="5AE9D2E2" w:rsidR="00917EAC" w:rsidRPr="00917EAC" w:rsidRDefault="00917EAC" w:rsidP="00917EAC">
            <w:pPr>
              <w:pStyle w:val="Akapitzlist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7EAC">
              <w:rPr>
                <w:rFonts w:asciiTheme="minorHAnsi" w:hAnsiTheme="minorHAnsi" w:cstheme="minorHAnsi"/>
              </w:rPr>
              <w:t xml:space="preserve">Bariery rozwoju rynku </w:t>
            </w:r>
          </w:p>
          <w:p w14:paraId="2FF0BBD5" w14:textId="29290D69" w:rsidR="00821D11" w:rsidRPr="00384FC9" w:rsidRDefault="00917EAC" w:rsidP="00917EAC">
            <w:pPr>
              <w:pStyle w:val="Akapitzlist"/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7EAC">
              <w:rPr>
                <w:rFonts w:asciiTheme="minorHAnsi" w:hAnsiTheme="minorHAnsi" w:cstheme="minorHAnsi"/>
              </w:rPr>
              <w:t>Odzysk energetyczny</w:t>
            </w:r>
          </w:p>
        </w:tc>
      </w:tr>
      <w:tr w:rsidR="00821D11" w14:paraId="26A4FCA9" w14:textId="77777777" w:rsidTr="00DC0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3523264" w14:textId="3A6BCB00" w:rsidR="00821D11" w:rsidRPr="00821D11" w:rsidRDefault="00821D11" w:rsidP="00DC0B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21D11">
              <w:rPr>
                <w:rFonts w:asciiTheme="minorHAnsi" w:hAnsiTheme="minorHAnsi" w:cstheme="minorHAnsi"/>
                <w:sz w:val="22"/>
                <w:szCs w:val="22"/>
              </w:rPr>
              <w:t>13.00 – 13.30</w:t>
            </w:r>
          </w:p>
        </w:tc>
        <w:tc>
          <w:tcPr>
            <w:tcW w:w="4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CC65" w14:textId="2FC14C70" w:rsidR="00917EAC" w:rsidRPr="00384FC9" w:rsidRDefault="00821D11" w:rsidP="00821D1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7EAC">
              <w:rPr>
                <w:rFonts w:asciiTheme="minorHAnsi" w:hAnsiTheme="minorHAnsi" w:cstheme="minorHAnsi"/>
                <w:b/>
                <w:sz w:val="22"/>
                <w:szCs w:val="22"/>
              </w:rPr>
              <w:t>Lunch</w:t>
            </w:r>
          </w:p>
        </w:tc>
      </w:tr>
      <w:tr w:rsidR="00821D11" w14:paraId="106CF603" w14:textId="77777777" w:rsidTr="00DC0B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27DB22F" w14:textId="0D3C1E10" w:rsidR="00821D11" w:rsidRPr="00821D11" w:rsidRDefault="00821D11" w:rsidP="00DC0B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21D11">
              <w:rPr>
                <w:rFonts w:asciiTheme="minorHAnsi" w:hAnsiTheme="minorHAnsi" w:cstheme="minorHAnsi"/>
                <w:sz w:val="22"/>
                <w:szCs w:val="22"/>
              </w:rPr>
              <w:t>13.30 – 15.15</w:t>
            </w:r>
          </w:p>
        </w:tc>
        <w:tc>
          <w:tcPr>
            <w:tcW w:w="4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A4B8" w14:textId="29C461E6" w:rsidR="00821D11" w:rsidRPr="00917EAC" w:rsidRDefault="00821D11" w:rsidP="00821D1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7EA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Debata: Czy możliwe jest zrealizowanie celów w perspektywie roku 2020? </w:t>
            </w:r>
          </w:p>
          <w:p w14:paraId="69860939" w14:textId="1F97D633" w:rsidR="00821D11" w:rsidRPr="00917EAC" w:rsidRDefault="00821D11" w:rsidP="00821D1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7EA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Szanse i zagrożenia (moderator: K. </w:t>
            </w:r>
            <w:proofErr w:type="spellStart"/>
            <w:r w:rsidRPr="00917EAC">
              <w:rPr>
                <w:rFonts w:asciiTheme="minorHAnsi" w:hAnsiTheme="minorHAnsi" w:cstheme="minorHAnsi"/>
                <w:b/>
                <w:sz w:val="22"/>
                <w:szCs w:val="22"/>
              </w:rPr>
              <w:t>Błachowicz</w:t>
            </w:r>
            <w:proofErr w:type="spellEnd"/>
            <w:r w:rsidRPr="00917EA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uczestnicy: dotychczasowi prelegenci, pytania </w:t>
            </w:r>
            <w:r w:rsidR="00917EAC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917EAC">
              <w:rPr>
                <w:rFonts w:asciiTheme="minorHAnsi" w:hAnsiTheme="minorHAnsi" w:cstheme="minorHAnsi"/>
                <w:b/>
                <w:sz w:val="22"/>
                <w:szCs w:val="22"/>
              </w:rPr>
              <w:t>i odpowiedzi od publiczności)</w:t>
            </w:r>
          </w:p>
          <w:p w14:paraId="529E6AEC" w14:textId="77777777" w:rsidR="00917EAC" w:rsidRPr="00821D11" w:rsidRDefault="00917EAC" w:rsidP="00821D1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1CBC80" w14:textId="6D5E51F1" w:rsidR="00821D11" w:rsidRPr="00917EAC" w:rsidRDefault="00821D11" w:rsidP="00917EAC">
            <w:pPr>
              <w:pStyle w:val="Akapitzlist"/>
              <w:numPr>
                <w:ilvl w:val="0"/>
                <w:numId w:val="2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7EAC">
              <w:rPr>
                <w:rFonts w:asciiTheme="minorHAnsi" w:hAnsiTheme="minorHAnsi" w:cstheme="minorHAnsi"/>
              </w:rPr>
              <w:t xml:space="preserve">realizacja celów w zakresie recyklingu i odzysku oraz identyfikacja potencjalnych zagrożeń </w:t>
            </w:r>
            <w:r w:rsidR="001700A0">
              <w:rPr>
                <w:rFonts w:asciiTheme="minorHAnsi" w:hAnsiTheme="minorHAnsi" w:cstheme="minorHAnsi"/>
              </w:rPr>
              <w:br/>
            </w:r>
            <w:r w:rsidRPr="00917EAC">
              <w:rPr>
                <w:rFonts w:asciiTheme="minorHAnsi" w:hAnsiTheme="minorHAnsi" w:cstheme="minorHAnsi"/>
              </w:rPr>
              <w:t>w perspektywie najbliższych lat,</w:t>
            </w:r>
          </w:p>
          <w:p w14:paraId="277870D0" w14:textId="7E145AD9" w:rsidR="00821D11" w:rsidRPr="00917EAC" w:rsidRDefault="00821D11" w:rsidP="00917EAC">
            <w:pPr>
              <w:pStyle w:val="Akapitzlist"/>
              <w:numPr>
                <w:ilvl w:val="0"/>
                <w:numId w:val="2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7EAC">
              <w:rPr>
                <w:rFonts w:asciiTheme="minorHAnsi" w:hAnsiTheme="minorHAnsi" w:cstheme="minorHAnsi"/>
              </w:rPr>
              <w:t>mechanizmy podnoszące efektywność systemu (wdrażane lub konieczne do wdrożenia),</w:t>
            </w:r>
          </w:p>
          <w:p w14:paraId="7A012EA2" w14:textId="567A8DAD" w:rsidR="00821D11" w:rsidRPr="001700A0" w:rsidRDefault="00821D11" w:rsidP="001700A0">
            <w:pPr>
              <w:pStyle w:val="Akapitzlist"/>
              <w:numPr>
                <w:ilvl w:val="0"/>
                <w:numId w:val="2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7EAC">
              <w:rPr>
                <w:rFonts w:asciiTheme="minorHAnsi" w:hAnsiTheme="minorHAnsi" w:cstheme="minorHAnsi"/>
              </w:rPr>
              <w:t>nowelizacja ustawy o gospodarce opakowaniami i odpadami</w:t>
            </w:r>
            <w:r w:rsidR="001700A0">
              <w:rPr>
                <w:rFonts w:asciiTheme="minorHAnsi" w:hAnsiTheme="minorHAnsi" w:cstheme="minorHAnsi"/>
              </w:rPr>
              <w:t xml:space="preserve"> </w:t>
            </w:r>
            <w:r w:rsidRPr="001700A0">
              <w:rPr>
                <w:rFonts w:asciiTheme="minorHAnsi" w:hAnsiTheme="minorHAnsi" w:cstheme="minorHAnsi"/>
              </w:rPr>
              <w:t xml:space="preserve">opakowaniowymi i innych ustaw </w:t>
            </w:r>
            <w:r w:rsidR="001700A0">
              <w:rPr>
                <w:rFonts w:asciiTheme="minorHAnsi" w:hAnsiTheme="minorHAnsi" w:cstheme="minorHAnsi"/>
              </w:rPr>
              <w:br/>
            </w:r>
            <w:r w:rsidRPr="001700A0">
              <w:rPr>
                <w:rFonts w:asciiTheme="minorHAnsi" w:hAnsiTheme="minorHAnsi" w:cstheme="minorHAnsi"/>
              </w:rPr>
              <w:t>i jej możliwy wpływ na system zagospodarowania odpadów opakowaniowych wielomateriałowych,</w:t>
            </w:r>
          </w:p>
          <w:p w14:paraId="4B2974A7" w14:textId="5657E410" w:rsidR="00821D11" w:rsidRPr="00917EAC" w:rsidRDefault="00821D11" w:rsidP="00917EAC">
            <w:pPr>
              <w:pStyle w:val="Akapitzlist"/>
              <w:numPr>
                <w:ilvl w:val="0"/>
                <w:numId w:val="2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7EAC">
              <w:rPr>
                <w:rFonts w:asciiTheme="minorHAnsi" w:hAnsiTheme="minorHAnsi" w:cstheme="minorHAnsi"/>
              </w:rPr>
              <w:t>określenie potencjalnych działań niwelujących bariery w realizacji celów recyklingu i odzysku.</w:t>
            </w:r>
          </w:p>
        </w:tc>
      </w:tr>
      <w:tr w:rsidR="00821D11" w14:paraId="2DA80DF6" w14:textId="77777777" w:rsidTr="00DC0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F2689E3" w14:textId="05C4B0C6" w:rsidR="00821D11" w:rsidRPr="00821D11" w:rsidRDefault="00821D11" w:rsidP="00DC0B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21D11">
              <w:rPr>
                <w:rFonts w:asciiTheme="minorHAnsi" w:hAnsiTheme="minorHAnsi" w:cstheme="minorHAnsi"/>
                <w:sz w:val="22"/>
                <w:szCs w:val="22"/>
              </w:rPr>
              <w:t>15.15 – 15.30</w:t>
            </w:r>
          </w:p>
        </w:tc>
        <w:tc>
          <w:tcPr>
            <w:tcW w:w="4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972A" w14:textId="7335A155" w:rsidR="00917EAC" w:rsidRPr="00384FC9" w:rsidRDefault="00821D11" w:rsidP="00821D1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17EAC">
              <w:rPr>
                <w:rFonts w:asciiTheme="minorHAnsi" w:hAnsiTheme="minorHAnsi" w:cstheme="minorHAnsi"/>
                <w:b/>
                <w:sz w:val="22"/>
                <w:szCs w:val="22"/>
              </w:rPr>
              <w:t>Podsumowanie (EKO-PAK)</w:t>
            </w:r>
          </w:p>
        </w:tc>
      </w:tr>
    </w:tbl>
    <w:p w14:paraId="795D3671" w14:textId="6D48274C" w:rsidR="00821D11" w:rsidRDefault="00821D11" w:rsidP="00821D11">
      <w:pPr>
        <w:jc w:val="both"/>
      </w:pPr>
    </w:p>
    <w:p w14:paraId="0418823A" w14:textId="3B48A909" w:rsidR="00384FC9" w:rsidRDefault="00384FC9" w:rsidP="00821D11">
      <w:pPr>
        <w:jc w:val="both"/>
      </w:pPr>
    </w:p>
    <w:p w14:paraId="6D89A06C" w14:textId="3F7D195D" w:rsidR="00384FC9" w:rsidRDefault="00384FC9" w:rsidP="00821D11">
      <w:pPr>
        <w:jc w:val="both"/>
      </w:pPr>
    </w:p>
    <w:p w14:paraId="50B30284" w14:textId="24BB7329" w:rsidR="00384FC9" w:rsidRPr="00384FC9" w:rsidRDefault="00384FC9" w:rsidP="00384FC9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Organizator:</w:t>
      </w:r>
      <w:r w:rsidRPr="00384FC9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  <w:t xml:space="preserve">Partnerzy merytoryczni: </w:t>
      </w:r>
    </w:p>
    <w:p w14:paraId="1CD695A7" w14:textId="6F37E329" w:rsidR="00384FC9" w:rsidRDefault="00384FC9" w:rsidP="00821D11">
      <w:pPr>
        <w:jc w:val="both"/>
        <w:rPr>
          <w:rFonts w:asciiTheme="minorHAnsi" w:hAnsiTheme="minorHAnsi" w:cstheme="minorHAnsi"/>
          <w:sz w:val="22"/>
        </w:rPr>
      </w:pPr>
    </w:p>
    <w:p w14:paraId="4E127E46" w14:textId="77777777" w:rsidR="00384FC9" w:rsidRDefault="00384FC9" w:rsidP="00821D11">
      <w:pPr>
        <w:jc w:val="both"/>
        <w:rPr>
          <w:rFonts w:asciiTheme="minorHAnsi" w:hAnsiTheme="minorHAnsi" w:cstheme="minorHAnsi"/>
          <w:sz w:val="22"/>
        </w:rPr>
      </w:pPr>
    </w:p>
    <w:p w14:paraId="459590CC" w14:textId="4F7C8A6A" w:rsidR="00384FC9" w:rsidRDefault="00384FC9" w:rsidP="00821D11">
      <w:pPr>
        <w:jc w:val="both"/>
        <w:rPr>
          <w:rFonts w:asciiTheme="minorHAnsi" w:hAnsiTheme="minorHAnsi" w:cstheme="minorHAnsi"/>
          <w:sz w:val="22"/>
        </w:rPr>
      </w:pPr>
      <w:r w:rsidRPr="00384F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DCE2A0" wp14:editId="75EEEC16">
            <wp:extent cx="799510" cy="857512"/>
            <wp:effectExtent l="0" t="0" r="635" b="0"/>
            <wp:docPr id="4" name="Obraz 4" descr="C:\Users\Magda\AppData\Local\Microsoft\Windows\INetCacheContent.Word\Logo EKO-PA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AppData\Local\Microsoft\Windows\INetCacheContent.Word\Logo EKO-PAK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53" cy="86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30B148DB" wp14:editId="6C2B2FDE">
            <wp:extent cx="1719173" cy="730647"/>
            <wp:effectExtent l="0" t="0" r="0" b="0"/>
            <wp:docPr id="7" name="Obraz 7" descr="C:\Users\Magda\AppData\Local\Microsoft\Windows\INetCacheContent.Word\pf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AppData\Local\Microsoft\Windows\INetCacheContent.Word\pfp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77" cy="7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2FC3EE95" wp14:editId="7F2AE46C">
            <wp:extent cx="1356360" cy="722939"/>
            <wp:effectExtent l="0" t="0" r="0" b="1270"/>
            <wp:docPr id="8" name="Obraz 8" descr="C:\Users\Magda\AppData\Local\Microsoft\Windows\INetCacheContent.Word\logo_2000px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\AppData\Local\Microsoft\Windows\INetCacheContent.Word\logo_2000px (00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57" cy="7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8BD">
        <w:rPr>
          <w:noProof/>
        </w:rPr>
        <w:t xml:space="preserve">    </w:t>
      </w:r>
      <w:r w:rsidR="008968BD">
        <w:rPr>
          <w:noProof/>
        </w:rPr>
        <w:drawing>
          <wp:inline distT="0" distB="0" distL="0" distR="0" wp14:anchorId="750146AF" wp14:editId="22AA64F0">
            <wp:extent cx="1459601" cy="758190"/>
            <wp:effectExtent l="0" t="0" r="7620" b="3810"/>
            <wp:docPr id="9" name="Obraz 9" descr="C:\Users\Magda\AppData\Local\Microsoft\Windows\INetCacheContent.Word\Polbi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da\AppData\Local\Microsoft\Windows\INetCacheContent.Word\Polbisc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04" cy="7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9F34" w14:textId="77A6748A" w:rsidR="00384FC9" w:rsidRDefault="00384FC9" w:rsidP="00821D11">
      <w:pPr>
        <w:jc w:val="both"/>
        <w:rPr>
          <w:rFonts w:asciiTheme="minorHAnsi" w:hAnsiTheme="minorHAnsi" w:cstheme="minorHAnsi"/>
          <w:sz w:val="22"/>
        </w:rPr>
      </w:pPr>
    </w:p>
    <w:p w14:paraId="47D1CC7E" w14:textId="016641DC" w:rsidR="00384FC9" w:rsidRDefault="00384FC9" w:rsidP="00821D11">
      <w:pPr>
        <w:jc w:val="both"/>
        <w:rPr>
          <w:rFonts w:asciiTheme="minorHAnsi" w:hAnsiTheme="minorHAnsi" w:cstheme="minorHAnsi"/>
          <w:sz w:val="22"/>
        </w:rPr>
      </w:pPr>
    </w:p>
    <w:p w14:paraId="2494CCCC" w14:textId="7B81815A" w:rsidR="00384FC9" w:rsidRDefault="00384FC9" w:rsidP="00821D11">
      <w:pPr>
        <w:jc w:val="both"/>
        <w:rPr>
          <w:rFonts w:asciiTheme="minorHAnsi" w:hAnsiTheme="minorHAnsi" w:cstheme="minorHAnsi"/>
          <w:sz w:val="22"/>
        </w:rPr>
      </w:pPr>
    </w:p>
    <w:p w14:paraId="69608D67" w14:textId="381DA9BF" w:rsidR="00384FC9" w:rsidRDefault="00384FC9" w:rsidP="00821D11">
      <w:pPr>
        <w:jc w:val="both"/>
      </w:pPr>
    </w:p>
    <w:p w14:paraId="6D2E1813" w14:textId="4BA0E317" w:rsidR="00384FC9" w:rsidRDefault="00384FC9" w:rsidP="00821D11">
      <w:pPr>
        <w:jc w:val="both"/>
      </w:pPr>
    </w:p>
    <w:p w14:paraId="713F9515" w14:textId="77777777" w:rsidR="00384FC9" w:rsidRDefault="00384FC9" w:rsidP="00821D11">
      <w:pPr>
        <w:jc w:val="both"/>
      </w:pPr>
    </w:p>
    <w:p w14:paraId="6E2AF133" w14:textId="77777777" w:rsidR="000E2E92" w:rsidRDefault="004A4978" w:rsidP="000E2E92">
      <w:pPr>
        <w:jc w:val="center"/>
        <w:rPr>
          <w:b/>
          <w:sz w:val="32"/>
        </w:rPr>
      </w:pPr>
      <w:r w:rsidRPr="000E2E92">
        <w:rPr>
          <w:b/>
          <w:sz w:val="32"/>
        </w:rPr>
        <w:t>KARTA ZGŁOSZENIA</w:t>
      </w:r>
      <w:r w:rsidRPr="000E2E92">
        <w:rPr>
          <w:b/>
          <w:sz w:val="32"/>
        </w:rPr>
        <w:br/>
        <w:t>udziału</w:t>
      </w:r>
      <w:r w:rsidR="000E2E92">
        <w:rPr>
          <w:b/>
          <w:sz w:val="32"/>
        </w:rPr>
        <w:t xml:space="preserve"> w seminarium szkoleniowym pt.:</w:t>
      </w:r>
    </w:p>
    <w:p w14:paraId="4047656D" w14:textId="07F9D774" w:rsidR="004A4978" w:rsidRPr="000E2E92" w:rsidRDefault="004A4978" w:rsidP="000E2E92">
      <w:pPr>
        <w:spacing w:line="360" w:lineRule="auto"/>
        <w:jc w:val="center"/>
        <w:rPr>
          <w:b/>
          <w:sz w:val="36"/>
        </w:rPr>
      </w:pPr>
      <w:r w:rsidRPr="000E2E92">
        <w:rPr>
          <w:b/>
          <w:sz w:val="32"/>
        </w:rPr>
        <w:t>„Opakowania wielomateriałowe w polskiej rzeczywistości”</w:t>
      </w:r>
      <w:r>
        <w:rPr>
          <w:b/>
          <w:sz w:val="36"/>
        </w:rPr>
        <w:br/>
      </w:r>
      <w:r w:rsidR="00845E25">
        <w:rPr>
          <w:sz w:val="28"/>
        </w:rPr>
        <w:t>8</w:t>
      </w:r>
      <w:r>
        <w:rPr>
          <w:sz w:val="28"/>
        </w:rPr>
        <w:t xml:space="preserve"> grudnia 2016 r., Hotel </w:t>
      </w:r>
      <w:proofErr w:type="spellStart"/>
      <w:r w:rsidR="00C32936">
        <w:rPr>
          <w:sz w:val="28"/>
        </w:rPr>
        <w:t>Novotel</w:t>
      </w:r>
      <w:proofErr w:type="spellEnd"/>
      <w:r w:rsidR="00C32936">
        <w:rPr>
          <w:sz w:val="28"/>
        </w:rPr>
        <w:t xml:space="preserve"> Warszawa Centrum</w:t>
      </w:r>
      <w:r>
        <w:rPr>
          <w:sz w:val="28"/>
        </w:rPr>
        <w:t xml:space="preserve"> (</w:t>
      </w:r>
      <w:r w:rsidR="00C32936">
        <w:rPr>
          <w:sz w:val="28"/>
        </w:rPr>
        <w:t>u. Marszałkowska 94, 00-510</w:t>
      </w:r>
      <w:r>
        <w:rPr>
          <w:sz w:val="28"/>
        </w:rPr>
        <w:t xml:space="preserve"> Warszawa)</w:t>
      </w:r>
    </w:p>
    <w:p w14:paraId="6314287E" w14:textId="1188773C" w:rsidR="004A4978" w:rsidRPr="005A5D72" w:rsidRDefault="005A5D72" w:rsidP="004A4978">
      <w:pPr>
        <w:jc w:val="center"/>
        <w:rPr>
          <w:color w:val="FF0000"/>
          <w:sz w:val="28"/>
        </w:rPr>
      </w:pPr>
      <w:r>
        <w:rPr>
          <w:color w:val="FF0000"/>
          <w:sz w:val="28"/>
        </w:rPr>
        <w:t>Udział w seminarium jest bezpłatny</w:t>
      </w:r>
    </w:p>
    <w:p w14:paraId="32411342" w14:textId="60848ACB" w:rsidR="004A4978" w:rsidRPr="004A4978" w:rsidRDefault="004A4978" w:rsidP="004A4978">
      <w:pPr>
        <w:spacing w:line="480" w:lineRule="auto"/>
        <w:jc w:val="both"/>
      </w:pPr>
      <w:r>
        <w:t>Dane jednostki zgłaszającej</w:t>
      </w:r>
      <w:r w:rsidRPr="004A4978">
        <w:t>:</w:t>
      </w:r>
    </w:p>
    <w:p w14:paraId="02487C5D" w14:textId="6B182F55" w:rsidR="004A4978" w:rsidRDefault="004A4978" w:rsidP="004A4978">
      <w:pPr>
        <w:spacing w:line="480" w:lineRule="auto"/>
        <w:jc w:val="both"/>
      </w:pPr>
      <w:r w:rsidRPr="004A4978">
        <w:t>Nazwa:</w:t>
      </w:r>
      <w:r>
        <w:t xml:space="preserve"> ………………………………………………………………………………………………………</w:t>
      </w:r>
    </w:p>
    <w:p w14:paraId="19DCB808" w14:textId="1C887C15" w:rsidR="004A4978" w:rsidRDefault="004A4978" w:rsidP="004A4978">
      <w:pPr>
        <w:spacing w:line="480" w:lineRule="auto"/>
        <w:jc w:val="both"/>
      </w:pPr>
      <w:r>
        <w:t>Adres: …………</w:t>
      </w:r>
      <w:bookmarkStart w:id="0" w:name="_GoBack"/>
      <w:bookmarkEnd w:id="0"/>
      <w:r>
        <w:t>……………………………………………………………………………………………..</w:t>
      </w:r>
    </w:p>
    <w:p w14:paraId="3B0CEC86" w14:textId="53B5BEAF" w:rsidR="004A4978" w:rsidRDefault="004A4978" w:rsidP="004A4978">
      <w:pPr>
        <w:spacing w:line="480" w:lineRule="auto"/>
        <w:jc w:val="both"/>
      </w:pPr>
      <w:r>
        <w:t>NIP: ………………………………………………………………………………………………………….</w:t>
      </w:r>
    </w:p>
    <w:p w14:paraId="7E61338F" w14:textId="41123944" w:rsidR="004A4978" w:rsidRDefault="004A4978" w:rsidP="004A4978">
      <w:pPr>
        <w:spacing w:line="480" w:lineRule="auto"/>
        <w:jc w:val="both"/>
      </w:pPr>
      <w:r>
        <w:t>Dane kontaktowe Uczestnika:</w:t>
      </w:r>
    </w:p>
    <w:p w14:paraId="52FEFE2A" w14:textId="19CECA92" w:rsidR="004A4978" w:rsidRDefault="004A4978" w:rsidP="004A4978">
      <w:pPr>
        <w:spacing w:line="480" w:lineRule="auto"/>
        <w:jc w:val="both"/>
      </w:pPr>
      <w:r>
        <w:t>Imię i nazwisko: ……………………………………………………………………………………………..</w:t>
      </w:r>
    </w:p>
    <w:p w14:paraId="2D3DF04C" w14:textId="0D750737" w:rsidR="004A4978" w:rsidRDefault="004A4978" w:rsidP="004A4978">
      <w:pPr>
        <w:spacing w:line="480" w:lineRule="auto"/>
        <w:jc w:val="both"/>
      </w:pPr>
      <w:r>
        <w:t>Stanowisko: ………………………………………………………………………………………………….</w:t>
      </w:r>
    </w:p>
    <w:p w14:paraId="5DA28FF0" w14:textId="686C8BB9" w:rsidR="004A4978" w:rsidRDefault="004A4978" w:rsidP="004A4978">
      <w:pPr>
        <w:spacing w:line="480" w:lineRule="auto"/>
        <w:jc w:val="both"/>
      </w:pPr>
      <w:r>
        <w:t>Nr tel.: ……………………………………………………………………………………………………….</w:t>
      </w:r>
    </w:p>
    <w:p w14:paraId="27391B31" w14:textId="203B328A" w:rsidR="004A4978" w:rsidRDefault="004A4978" w:rsidP="004A4978">
      <w:pPr>
        <w:spacing w:line="480" w:lineRule="auto"/>
        <w:jc w:val="both"/>
      </w:pPr>
      <w:r>
        <w:t>e-mail: ……………………………………………………………………………………………………….</w:t>
      </w:r>
    </w:p>
    <w:p w14:paraId="1A0EAA8E" w14:textId="19F68B53" w:rsidR="00A67D69" w:rsidRDefault="00A67D69" w:rsidP="004A4978">
      <w:pPr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EEB9E" wp14:editId="0E2CA492">
                <wp:simplePos x="0" y="0"/>
                <wp:positionH relativeFrom="column">
                  <wp:posOffset>2362200</wp:posOffset>
                </wp:positionH>
                <wp:positionV relativeFrom="paragraph">
                  <wp:posOffset>27940</wp:posOffset>
                </wp:positionV>
                <wp:extent cx="142875" cy="133350"/>
                <wp:effectExtent l="0" t="0" r="28575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CBBE9" id="Prostokąt 6" o:spid="_x0000_s1026" style="position:absolute;margin-left:186pt;margin-top:2.2pt;width:11.2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" filled="f" strokecolor="#8064a2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72881" wp14:editId="35A039A9">
                <wp:simplePos x="0" y="0"/>
                <wp:positionH relativeFrom="column">
                  <wp:posOffset>1783080</wp:posOffset>
                </wp:positionH>
                <wp:positionV relativeFrom="paragraph">
                  <wp:posOffset>26035</wp:posOffset>
                </wp:positionV>
                <wp:extent cx="142875" cy="133350"/>
                <wp:effectExtent l="0" t="0" r="28575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B1140" id="Prostokąt 5" o:spid="_x0000_s1026" style="position:absolute;margin-left:140.4pt;margin-top:2.05pt;width:11.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" filled="f" strokecolor="#8064a2 [3207]">
                <v:stroke joinstyle="round"/>
              </v:rect>
            </w:pict>
          </mc:Fallback>
        </mc:AlternateContent>
      </w:r>
      <w:r>
        <w:t>Preferencje żywieniowe: nie         tak        (jakie?)………………………………………………………….</w:t>
      </w:r>
    </w:p>
    <w:p w14:paraId="224BB9EF" w14:textId="70771BB9" w:rsidR="00A67D69" w:rsidRDefault="00A67D69" w:rsidP="00A67D69">
      <w:pPr>
        <w:spacing w:line="276" w:lineRule="auto"/>
        <w:jc w:val="both"/>
      </w:pPr>
      <w:r>
        <w:t xml:space="preserve">Zgłoszenia prosimy przesyłać do dnia 31 listopada 2016 r. na adres e-mail: </w:t>
      </w:r>
      <w:hyperlink r:id="rId12" w:history="1">
        <w:r w:rsidRPr="00384F56">
          <w:rPr>
            <w:rStyle w:val="Hipercze"/>
          </w:rPr>
          <w:t>biuro@eko-pak.biz</w:t>
        </w:r>
      </w:hyperlink>
      <w:r>
        <w:t xml:space="preserve"> oraz </w:t>
      </w:r>
      <w:hyperlink r:id="rId13" w:history="1">
        <w:r w:rsidRPr="00384F56">
          <w:rPr>
            <w:rStyle w:val="Hipercze"/>
          </w:rPr>
          <w:t>katarzyna.kozera@eko-pak.biz</w:t>
        </w:r>
      </w:hyperlink>
      <w:r>
        <w:t xml:space="preserve"> </w:t>
      </w:r>
    </w:p>
    <w:p w14:paraId="246F7BC0" w14:textId="63EB2BD2" w:rsidR="000E2E92" w:rsidRDefault="000E2E92" w:rsidP="00A67D69">
      <w:pPr>
        <w:spacing w:line="276" w:lineRule="auto"/>
        <w:jc w:val="both"/>
      </w:pPr>
    </w:p>
    <w:p w14:paraId="506D3065" w14:textId="77777777" w:rsidR="000E2E92" w:rsidRPr="005A5D72" w:rsidRDefault="000E2E92" w:rsidP="000E2E92">
      <w:pPr>
        <w:spacing w:line="276" w:lineRule="auto"/>
        <w:rPr>
          <w:u w:val="single"/>
        </w:rPr>
      </w:pPr>
      <w:r w:rsidRPr="005A5D72">
        <w:rPr>
          <w:u w:val="single"/>
        </w:rPr>
        <w:t>W razie pytań lub wątpliwości prosimy o kontakt:</w:t>
      </w:r>
    </w:p>
    <w:p w14:paraId="4FFD0489" w14:textId="14F55A0A" w:rsidR="000E2E92" w:rsidRDefault="000E2E92" w:rsidP="000E2E92">
      <w:pPr>
        <w:spacing w:line="276" w:lineRule="auto"/>
      </w:pPr>
      <w:r>
        <w:t xml:space="preserve">Magdalena Dziczek – </w:t>
      </w:r>
      <w:hyperlink r:id="rId14" w:history="1">
        <w:r w:rsidRPr="00384F56">
          <w:rPr>
            <w:rStyle w:val="Hipercze"/>
          </w:rPr>
          <w:t>magdalena.dziczek@eko-pak.biz</w:t>
        </w:r>
      </w:hyperlink>
      <w:r>
        <w:t>, tel.: 512-429-646</w:t>
      </w:r>
      <w:r>
        <w:br/>
        <w:t xml:space="preserve">Katarzyna Kozera – </w:t>
      </w:r>
      <w:hyperlink r:id="rId15" w:history="1">
        <w:r w:rsidRPr="00384F56">
          <w:rPr>
            <w:rStyle w:val="Hipercze"/>
          </w:rPr>
          <w:t>katarzyna.kozera@eko-pak.biz</w:t>
        </w:r>
      </w:hyperlink>
      <w:r>
        <w:t xml:space="preserve">, tel.: 511-088-333 </w:t>
      </w:r>
    </w:p>
    <w:p w14:paraId="05DB365E" w14:textId="070554AF" w:rsidR="000E2E92" w:rsidRDefault="000E2E92" w:rsidP="00A67D69">
      <w:pPr>
        <w:spacing w:line="276" w:lineRule="auto"/>
        <w:jc w:val="both"/>
      </w:pPr>
    </w:p>
    <w:p w14:paraId="27A89730" w14:textId="09BCCBD5" w:rsidR="000E2E92" w:rsidRDefault="000E2E92" w:rsidP="00A67D69">
      <w:pPr>
        <w:spacing w:line="276" w:lineRule="auto"/>
        <w:jc w:val="both"/>
      </w:pPr>
    </w:p>
    <w:p w14:paraId="2AE4511E" w14:textId="77777777" w:rsidR="000E2E92" w:rsidRDefault="000E2E92" w:rsidP="00A67D69">
      <w:pPr>
        <w:spacing w:line="276" w:lineRule="auto"/>
        <w:jc w:val="both"/>
      </w:pPr>
    </w:p>
    <w:p w14:paraId="3C1BF278" w14:textId="1731B9E4" w:rsidR="000E2E92" w:rsidRDefault="000E2E92" w:rsidP="00A67D69">
      <w:pPr>
        <w:spacing w:line="276" w:lineRule="auto"/>
        <w:jc w:val="both"/>
      </w:pPr>
    </w:p>
    <w:p w14:paraId="3AC590A8" w14:textId="775F721A" w:rsidR="000E2E92" w:rsidRPr="000E2E92" w:rsidRDefault="000E2E92" w:rsidP="000E2E92">
      <w:pPr>
        <w:jc w:val="both"/>
        <w:rPr>
          <w:rFonts w:asciiTheme="minorHAnsi" w:hAnsiTheme="minorHAnsi"/>
          <w:b/>
          <w:sz w:val="18"/>
          <w:szCs w:val="17"/>
          <w:lang w:eastAsia="en-US"/>
        </w:rPr>
      </w:pPr>
      <w:r w:rsidRPr="000E2E92">
        <w:rPr>
          <w:rFonts w:asciiTheme="minorHAnsi" w:hAnsiTheme="minorHAnsi"/>
          <w:b/>
          <w:sz w:val="18"/>
          <w:szCs w:val="17"/>
          <w:lang w:eastAsia="en-US"/>
        </w:rPr>
        <w:t xml:space="preserve">…………………………………………………………………       </w:t>
      </w:r>
      <w:r w:rsidRPr="000E2E92">
        <w:rPr>
          <w:rFonts w:asciiTheme="minorHAnsi" w:hAnsiTheme="minorHAnsi"/>
          <w:b/>
          <w:sz w:val="18"/>
          <w:szCs w:val="17"/>
          <w:lang w:eastAsia="en-US"/>
        </w:rPr>
        <w:tab/>
        <w:t xml:space="preserve">             </w:t>
      </w:r>
      <w:r>
        <w:rPr>
          <w:rFonts w:asciiTheme="minorHAnsi" w:hAnsiTheme="minorHAnsi"/>
          <w:b/>
          <w:sz w:val="18"/>
          <w:szCs w:val="17"/>
          <w:lang w:eastAsia="en-US"/>
        </w:rPr>
        <w:tab/>
      </w:r>
      <w:r>
        <w:rPr>
          <w:rFonts w:asciiTheme="minorHAnsi" w:hAnsiTheme="minorHAnsi"/>
          <w:b/>
          <w:sz w:val="18"/>
          <w:szCs w:val="17"/>
          <w:lang w:eastAsia="en-US"/>
        </w:rPr>
        <w:tab/>
      </w:r>
      <w:r>
        <w:rPr>
          <w:rFonts w:asciiTheme="minorHAnsi" w:hAnsiTheme="minorHAnsi"/>
          <w:b/>
          <w:sz w:val="18"/>
          <w:szCs w:val="17"/>
          <w:lang w:eastAsia="en-US"/>
        </w:rPr>
        <w:tab/>
      </w:r>
      <w:r w:rsidRPr="000E2E92">
        <w:rPr>
          <w:rFonts w:asciiTheme="minorHAnsi" w:hAnsiTheme="minorHAnsi"/>
          <w:b/>
          <w:sz w:val="18"/>
          <w:szCs w:val="17"/>
          <w:lang w:eastAsia="en-US"/>
        </w:rPr>
        <w:t xml:space="preserve">    …..………………………………………………………………………………...</w:t>
      </w:r>
    </w:p>
    <w:p w14:paraId="484B4A82" w14:textId="342CF87D" w:rsidR="000E2E92" w:rsidRPr="000E2E92" w:rsidRDefault="000E2E92" w:rsidP="000E2E92">
      <w:pPr>
        <w:spacing w:after="120"/>
        <w:ind w:firstLine="708"/>
        <w:jc w:val="both"/>
        <w:rPr>
          <w:rFonts w:asciiTheme="minorHAnsi" w:hAnsiTheme="minorHAnsi"/>
          <w:b/>
          <w:sz w:val="18"/>
          <w:szCs w:val="17"/>
          <w:lang w:eastAsia="en-US"/>
        </w:rPr>
      </w:pPr>
      <w:r w:rsidRPr="000E2E92">
        <w:rPr>
          <w:rFonts w:asciiTheme="minorHAnsi" w:hAnsiTheme="minorHAnsi"/>
          <w:b/>
          <w:sz w:val="18"/>
          <w:szCs w:val="17"/>
          <w:lang w:eastAsia="en-US"/>
        </w:rPr>
        <w:t>Pieczątka firmy</w:t>
      </w:r>
      <w:r w:rsidRPr="000E2E92">
        <w:rPr>
          <w:rFonts w:asciiTheme="minorHAnsi" w:hAnsiTheme="minorHAnsi"/>
          <w:b/>
          <w:sz w:val="18"/>
          <w:szCs w:val="17"/>
          <w:lang w:eastAsia="en-US"/>
        </w:rPr>
        <w:tab/>
        <w:t xml:space="preserve">                                      </w:t>
      </w:r>
      <w:r w:rsidRPr="000E2E92">
        <w:rPr>
          <w:rFonts w:asciiTheme="minorHAnsi" w:hAnsiTheme="minorHAnsi"/>
          <w:b/>
          <w:sz w:val="18"/>
          <w:szCs w:val="17"/>
          <w:lang w:eastAsia="en-US"/>
        </w:rPr>
        <w:tab/>
      </w:r>
      <w:r w:rsidRPr="000E2E92">
        <w:rPr>
          <w:rFonts w:asciiTheme="minorHAnsi" w:hAnsiTheme="minorHAnsi"/>
          <w:b/>
          <w:sz w:val="18"/>
          <w:szCs w:val="17"/>
          <w:lang w:eastAsia="en-US"/>
        </w:rPr>
        <w:tab/>
        <w:t xml:space="preserve">           </w:t>
      </w:r>
      <w:r>
        <w:rPr>
          <w:rFonts w:asciiTheme="minorHAnsi" w:hAnsiTheme="minorHAnsi"/>
          <w:b/>
          <w:sz w:val="18"/>
          <w:szCs w:val="17"/>
          <w:lang w:eastAsia="en-US"/>
        </w:rPr>
        <w:tab/>
        <w:t xml:space="preserve">      </w:t>
      </w:r>
      <w:r w:rsidRPr="000E2E92">
        <w:rPr>
          <w:rFonts w:asciiTheme="minorHAnsi" w:hAnsiTheme="minorHAnsi"/>
          <w:b/>
          <w:sz w:val="18"/>
          <w:szCs w:val="17"/>
          <w:lang w:eastAsia="en-US"/>
        </w:rPr>
        <w:t xml:space="preserve">Data i podpis osoby upoważnionej do reprezentowania </w:t>
      </w:r>
    </w:p>
    <w:p w14:paraId="69B52090" w14:textId="77777777" w:rsidR="000E2E92" w:rsidRPr="004A4978" w:rsidRDefault="000E2E92" w:rsidP="00A67D69">
      <w:pPr>
        <w:spacing w:line="276" w:lineRule="auto"/>
        <w:jc w:val="both"/>
      </w:pPr>
    </w:p>
    <w:sectPr w:rsidR="000E2E92" w:rsidRPr="004A4978" w:rsidSect="003E43D8">
      <w:headerReference w:type="default" r:id="rId16"/>
      <w:footerReference w:type="default" r:id="rId17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A8A93" w14:textId="77777777" w:rsidR="00F3222E" w:rsidRDefault="00F3222E">
      <w:r>
        <w:separator/>
      </w:r>
    </w:p>
  </w:endnote>
  <w:endnote w:type="continuationSeparator" w:id="0">
    <w:p w14:paraId="0BFDAE99" w14:textId="77777777" w:rsidR="00F3222E" w:rsidRDefault="00F32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28C5D" w14:textId="5830180E" w:rsidR="006D1CC5" w:rsidRDefault="003757B6" w:rsidP="003E43D8">
    <w:pPr>
      <w:jc w:val="center"/>
      <w:rPr>
        <w:rFonts w:ascii="Arial Black" w:hAnsi="Arial Black"/>
        <w:b/>
        <w:noProof/>
        <w:sz w:val="22"/>
        <w:szCs w:val="22"/>
      </w:rPr>
    </w:pPr>
    <w:r>
      <w:rPr>
        <w:rFonts w:ascii="Arial Black" w:hAnsi="Arial Black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5C726AA" wp14:editId="7B005E57">
              <wp:simplePos x="0" y="0"/>
              <wp:positionH relativeFrom="column">
                <wp:posOffset>0</wp:posOffset>
              </wp:positionH>
              <wp:positionV relativeFrom="paragraph">
                <wp:posOffset>-22860</wp:posOffset>
              </wp:positionV>
              <wp:extent cx="6858000" cy="0"/>
              <wp:effectExtent l="9525" t="5715" r="9525" b="13335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DC39CE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8pt" to="540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cm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"/>
          </w:pict>
        </mc:Fallback>
      </mc:AlternateContent>
    </w:r>
    <w:r w:rsidR="007D07C5" w:rsidRPr="007D07C5">
      <w:rPr>
        <w:rFonts w:ascii="Arial Black" w:hAnsi="Arial Black"/>
        <w:b/>
        <w:noProof/>
        <w:sz w:val="22"/>
        <w:szCs w:val="22"/>
      </w:rPr>
      <w:t xml:space="preserve"> </w:t>
    </w:r>
  </w:p>
  <w:p w14:paraId="60BF9EBB" w14:textId="77777777" w:rsidR="009D2BAE" w:rsidRPr="007D07C5" w:rsidRDefault="007D07C5" w:rsidP="003E43D8">
    <w:pPr>
      <w:jc w:val="center"/>
      <w:rPr>
        <w:rFonts w:ascii="Arial Black" w:hAnsi="Arial Black"/>
        <w:sz w:val="18"/>
        <w:szCs w:val="18"/>
      </w:rPr>
    </w:pPr>
    <w:r w:rsidRPr="007D07C5">
      <w:rPr>
        <w:rFonts w:ascii="Arial Black" w:hAnsi="Arial Black"/>
        <w:b/>
        <w:noProof/>
        <w:sz w:val="18"/>
        <w:szCs w:val="18"/>
      </w:rPr>
      <w:t>Związek Pracodawców</w:t>
    </w:r>
    <w:r w:rsidRPr="007D07C5">
      <w:rPr>
        <w:rFonts w:ascii="Arial Black" w:hAnsi="Arial Black"/>
        <w:sz w:val="18"/>
        <w:szCs w:val="18"/>
      </w:rPr>
      <w:t xml:space="preserve"> </w:t>
    </w:r>
    <w:r w:rsidRPr="007D07C5">
      <w:rPr>
        <w:rFonts w:ascii="Arial Black" w:hAnsi="Arial Black"/>
        <w:b/>
        <w:noProof/>
        <w:sz w:val="18"/>
        <w:szCs w:val="18"/>
      </w:rPr>
      <w:t>Przemysłu Opakowań i Produktów w Opakowaniach</w:t>
    </w:r>
    <w:r w:rsidRPr="007D07C5">
      <w:rPr>
        <w:rFonts w:ascii="Arial Black" w:hAnsi="Arial Black"/>
        <w:b/>
        <w:sz w:val="18"/>
        <w:szCs w:val="18"/>
      </w:rPr>
      <w:t xml:space="preserve"> EKO-PAK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25598" w14:textId="77777777" w:rsidR="00F3222E" w:rsidRDefault="00F3222E">
      <w:r>
        <w:separator/>
      </w:r>
    </w:p>
  </w:footnote>
  <w:footnote w:type="continuationSeparator" w:id="0">
    <w:p w14:paraId="6D141408" w14:textId="77777777" w:rsidR="00F3222E" w:rsidRDefault="00F32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E5CFD" w14:textId="77777777" w:rsidR="007D07C5" w:rsidRDefault="008F1647" w:rsidP="007D07C5">
    <w:pPr>
      <w:ind w:firstLine="708"/>
      <w:jc w:val="center"/>
      <w:rPr>
        <w:rFonts w:ascii="Arial Black" w:hAnsi="Arial Black"/>
        <w:b/>
        <w:noProof/>
        <w:sz w:val="22"/>
        <w:szCs w:val="22"/>
      </w:rPr>
    </w:pPr>
    <w:r>
      <w:rPr>
        <w:rFonts w:ascii="Arial Black" w:hAnsi="Arial Black"/>
        <w:b/>
        <w:noProof/>
        <w:sz w:val="22"/>
        <w:szCs w:val="22"/>
      </w:rPr>
      <w:drawing>
        <wp:anchor distT="0" distB="0" distL="114300" distR="114300" simplePos="0" relativeHeight="251656704" behindDoc="0" locked="1" layoutInCell="1" allowOverlap="1" wp14:anchorId="46C3A512" wp14:editId="5AA08060">
          <wp:simplePos x="0" y="0"/>
          <wp:positionH relativeFrom="page">
            <wp:posOffset>360045</wp:posOffset>
          </wp:positionH>
          <wp:positionV relativeFrom="page">
            <wp:posOffset>294640</wp:posOffset>
          </wp:positionV>
          <wp:extent cx="1257300" cy="1257300"/>
          <wp:effectExtent l="19050" t="0" r="0" b="0"/>
          <wp:wrapNone/>
          <wp:docPr id="1" name="Picture 1" descr="LOGO-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EP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07C5">
      <w:rPr>
        <w:rFonts w:ascii="Arial Black" w:hAnsi="Arial Black"/>
        <w:b/>
        <w:noProof/>
        <w:sz w:val="22"/>
        <w:szCs w:val="22"/>
      </w:rPr>
      <w:t xml:space="preserve">Związek Pracodawców </w:t>
    </w:r>
  </w:p>
  <w:p w14:paraId="0AD237D8" w14:textId="77777777" w:rsidR="009D2BAE" w:rsidRPr="00B65108" w:rsidRDefault="007D07C5" w:rsidP="007D07C5">
    <w:pPr>
      <w:jc w:val="center"/>
      <w:rPr>
        <w:rFonts w:ascii="Arial Black" w:hAnsi="Arial Black"/>
        <w:b/>
        <w:sz w:val="22"/>
        <w:szCs w:val="22"/>
      </w:rPr>
    </w:pPr>
    <w:r>
      <w:rPr>
        <w:rFonts w:ascii="Arial Black" w:hAnsi="Arial Black"/>
        <w:b/>
        <w:noProof/>
        <w:sz w:val="22"/>
        <w:szCs w:val="22"/>
      </w:rPr>
      <w:t>P</w:t>
    </w:r>
    <w:r>
      <w:rPr>
        <w:rFonts w:ascii="Arial Black" w:hAnsi="Arial Black"/>
        <w:b/>
        <w:noProof/>
        <w:sz w:val="22"/>
        <w:szCs w:val="22"/>
      </w:rPr>
      <w:tab/>
      <w:t>Przemysłu Opakowań i Produktów w Opakowaniach</w:t>
    </w:r>
    <w:r w:rsidR="009D2BAE">
      <w:rPr>
        <w:rFonts w:ascii="Arial Black" w:hAnsi="Arial Black"/>
        <w:b/>
        <w:sz w:val="22"/>
        <w:szCs w:val="22"/>
      </w:rPr>
      <w:t xml:space="preserve"> EKO-PAK</w:t>
    </w:r>
  </w:p>
  <w:p w14:paraId="3DB51C75" w14:textId="77777777" w:rsidR="009D2BAE" w:rsidRPr="00B65108" w:rsidRDefault="009D2BAE" w:rsidP="004B0205">
    <w:pPr>
      <w:ind w:left="1080"/>
      <w:jc w:val="center"/>
      <w:rPr>
        <w:rFonts w:ascii="Arial Black" w:hAnsi="Arial Black"/>
        <w:b/>
        <w:sz w:val="16"/>
        <w:szCs w:val="16"/>
      </w:rPr>
    </w:pPr>
  </w:p>
  <w:p w14:paraId="681176D0" w14:textId="77777777" w:rsidR="007D07C5" w:rsidRDefault="009D2BAE" w:rsidP="004A23D9">
    <w:pPr>
      <w:ind w:left="3828" w:firstLine="3372"/>
      <w:jc w:val="right"/>
      <w:rPr>
        <w:rFonts w:ascii="Arial Black" w:hAnsi="Arial Black"/>
        <w:sz w:val="16"/>
        <w:szCs w:val="16"/>
      </w:rPr>
    </w:pPr>
    <w:r>
      <w:rPr>
        <w:rFonts w:ascii="Arial Black" w:hAnsi="Arial Black"/>
        <w:sz w:val="16"/>
        <w:szCs w:val="16"/>
      </w:rPr>
      <w:t xml:space="preserve">ul. </w:t>
    </w:r>
    <w:r w:rsidR="007D07C5">
      <w:rPr>
        <w:rFonts w:ascii="Arial Black" w:hAnsi="Arial Black"/>
        <w:sz w:val="16"/>
        <w:szCs w:val="16"/>
      </w:rPr>
      <w:t>Chałubińskiego 8</w:t>
    </w:r>
    <w:r>
      <w:rPr>
        <w:rFonts w:ascii="Arial Black" w:hAnsi="Arial Black"/>
        <w:sz w:val="16"/>
        <w:szCs w:val="16"/>
      </w:rPr>
      <w:t xml:space="preserve"> </w:t>
    </w:r>
  </w:p>
  <w:p w14:paraId="01080041" w14:textId="77777777" w:rsidR="004A23D9" w:rsidRDefault="009D2BAE" w:rsidP="004A23D9">
    <w:pPr>
      <w:ind w:left="3828" w:firstLine="3372"/>
      <w:jc w:val="right"/>
      <w:rPr>
        <w:rFonts w:ascii="Arial Black" w:hAnsi="Arial Black"/>
        <w:sz w:val="16"/>
        <w:szCs w:val="16"/>
      </w:rPr>
    </w:pPr>
    <w:r>
      <w:rPr>
        <w:rFonts w:ascii="Arial Black" w:hAnsi="Arial Black"/>
        <w:sz w:val="16"/>
        <w:szCs w:val="16"/>
      </w:rPr>
      <w:t>00-</w:t>
    </w:r>
    <w:r w:rsidR="007D07C5">
      <w:rPr>
        <w:rFonts w:ascii="Arial Black" w:hAnsi="Arial Black"/>
        <w:sz w:val="16"/>
        <w:szCs w:val="16"/>
      </w:rPr>
      <w:t>613</w:t>
    </w:r>
    <w:r w:rsidRPr="00F938D7">
      <w:rPr>
        <w:rFonts w:ascii="Arial Black" w:hAnsi="Arial Black"/>
        <w:sz w:val="16"/>
        <w:szCs w:val="16"/>
      </w:rPr>
      <w:t xml:space="preserve"> Warszawa</w:t>
    </w:r>
  </w:p>
  <w:p w14:paraId="3E60CB83" w14:textId="4ADE4622" w:rsidR="008A2E58" w:rsidRDefault="008A2E58" w:rsidP="004A23D9">
    <w:pPr>
      <w:ind w:left="3828" w:firstLine="3372"/>
      <w:jc w:val="right"/>
      <w:rPr>
        <w:rFonts w:ascii="Arial Black" w:hAnsi="Arial Black"/>
        <w:sz w:val="16"/>
        <w:szCs w:val="16"/>
      </w:rPr>
    </w:pPr>
    <w:r>
      <w:rPr>
        <w:rFonts w:ascii="Arial Black" w:hAnsi="Arial Black"/>
        <w:sz w:val="16"/>
        <w:szCs w:val="16"/>
      </w:rPr>
      <w:t xml:space="preserve">NIP: </w:t>
    </w:r>
    <w:r w:rsidRPr="004D4FEC">
      <w:rPr>
        <w:rFonts w:ascii="Arial Black" w:hAnsi="Arial Black"/>
        <w:sz w:val="16"/>
        <w:szCs w:val="16"/>
      </w:rPr>
      <w:t>7010494958</w:t>
    </w:r>
  </w:p>
  <w:p w14:paraId="5D2B1830" w14:textId="34C545AA" w:rsidR="007345F7" w:rsidRDefault="007345F7" w:rsidP="004A23D9">
    <w:pPr>
      <w:ind w:left="3828" w:firstLine="3372"/>
      <w:jc w:val="right"/>
      <w:rPr>
        <w:rFonts w:ascii="Arial Black" w:hAnsi="Arial Black"/>
        <w:sz w:val="16"/>
        <w:szCs w:val="16"/>
      </w:rPr>
    </w:pPr>
    <w:r>
      <w:rPr>
        <w:rFonts w:ascii="Arial Black" w:hAnsi="Arial Black"/>
        <w:sz w:val="16"/>
        <w:szCs w:val="16"/>
      </w:rPr>
      <w:t xml:space="preserve">REGON: </w:t>
    </w:r>
    <w:r w:rsidRPr="007345F7">
      <w:rPr>
        <w:rFonts w:ascii="Arial Black" w:hAnsi="Arial Black"/>
        <w:sz w:val="16"/>
        <w:szCs w:val="16"/>
      </w:rPr>
      <w:t>362006278</w:t>
    </w:r>
  </w:p>
  <w:p w14:paraId="1EAD259E" w14:textId="7388D219" w:rsidR="007A5EC5" w:rsidRDefault="007A5EC5" w:rsidP="004A23D9">
    <w:pPr>
      <w:ind w:left="3828" w:firstLine="3372"/>
      <w:jc w:val="right"/>
      <w:rPr>
        <w:rFonts w:ascii="Arial Black" w:hAnsi="Arial Black"/>
        <w:sz w:val="16"/>
        <w:szCs w:val="16"/>
      </w:rPr>
    </w:pPr>
    <w:r>
      <w:rPr>
        <w:rFonts w:ascii="Arial Black" w:hAnsi="Arial Black"/>
        <w:sz w:val="16"/>
        <w:szCs w:val="16"/>
      </w:rPr>
      <w:t>Tel/fax: 22-699-03-20</w:t>
    </w:r>
  </w:p>
  <w:p w14:paraId="2AFE664D" w14:textId="77777777" w:rsidR="00877BDC" w:rsidRDefault="00877BDC" w:rsidP="004A23D9">
    <w:pPr>
      <w:ind w:left="3828" w:firstLine="3372"/>
      <w:jc w:val="right"/>
      <w:rPr>
        <w:rFonts w:ascii="Arial Black" w:hAnsi="Arial Black"/>
        <w:sz w:val="16"/>
        <w:szCs w:val="16"/>
      </w:rPr>
    </w:pPr>
    <w:r>
      <w:rPr>
        <w:rFonts w:ascii="Arial Black" w:hAnsi="Arial Black"/>
        <w:sz w:val="16"/>
        <w:szCs w:val="16"/>
      </w:rPr>
      <w:t>biuro@eko-pak.biz</w:t>
    </w:r>
  </w:p>
  <w:p w14:paraId="7CA763A6" w14:textId="77777777" w:rsidR="007D07C5" w:rsidRDefault="007D07C5" w:rsidP="004A23D9">
    <w:pPr>
      <w:ind w:left="3828" w:firstLine="3372"/>
      <w:jc w:val="right"/>
      <w:rPr>
        <w:rFonts w:ascii="Arial Black" w:hAnsi="Arial Black"/>
        <w:sz w:val="16"/>
        <w:szCs w:val="16"/>
      </w:rPr>
    </w:pPr>
  </w:p>
  <w:p w14:paraId="3CA6CE2E" w14:textId="59671109" w:rsidR="009D2BAE" w:rsidRDefault="003757B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A69BEBC" wp14:editId="1DB59021">
              <wp:simplePos x="0" y="0"/>
              <wp:positionH relativeFrom="column">
                <wp:posOffset>-17145</wp:posOffset>
              </wp:positionH>
              <wp:positionV relativeFrom="paragraph">
                <wp:posOffset>-18415</wp:posOffset>
              </wp:positionV>
              <wp:extent cx="6858000" cy="0"/>
              <wp:effectExtent l="11430" t="10160" r="7620" b="889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7EECDB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5pt,-1.45pt" to="538.65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74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2F51"/>
    <w:multiLevelType w:val="hybridMultilevel"/>
    <w:tmpl w:val="00AAF2C2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371513"/>
    <w:multiLevelType w:val="hybridMultilevel"/>
    <w:tmpl w:val="66E023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74107"/>
    <w:multiLevelType w:val="hybridMultilevel"/>
    <w:tmpl w:val="05E212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20E39"/>
    <w:multiLevelType w:val="hybridMultilevel"/>
    <w:tmpl w:val="FF224E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64CF0"/>
    <w:multiLevelType w:val="hybridMultilevel"/>
    <w:tmpl w:val="9B929C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66F29"/>
    <w:multiLevelType w:val="hybridMultilevel"/>
    <w:tmpl w:val="8F9272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D2FD3"/>
    <w:multiLevelType w:val="hybridMultilevel"/>
    <w:tmpl w:val="CD98D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10FBC"/>
    <w:multiLevelType w:val="hybridMultilevel"/>
    <w:tmpl w:val="BEF68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A4D51"/>
    <w:multiLevelType w:val="hybridMultilevel"/>
    <w:tmpl w:val="9FB2F1A4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6B1548"/>
    <w:multiLevelType w:val="hybridMultilevel"/>
    <w:tmpl w:val="172E8E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12D9F"/>
    <w:multiLevelType w:val="hybridMultilevel"/>
    <w:tmpl w:val="BB2E8298"/>
    <w:lvl w:ilvl="0" w:tplc="041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D1059"/>
    <w:multiLevelType w:val="hybridMultilevel"/>
    <w:tmpl w:val="E16CAD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258ED"/>
    <w:multiLevelType w:val="hybridMultilevel"/>
    <w:tmpl w:val="91F28F6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1CF43BA"/>
    <w:multiLevelType w:val="hybridMultilevel"/>
    <w:tmpl w:val="FB4AF114"/>
    <w:lvl w:ilvl="0" w:tplc="041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53214EF4"/>
    <w:multiLevelType w:val="hybridMultilevel"/>
    <w:tmpl w:val="7B24B8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A3C61"/>
    <w:multiLevelType w:val="hybridMultilevel"/>
    <w:tmpl w:val="3A8C58D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0BD78A9"/>
    <w:multiLevelType w:val="hybridMultilevel"/>
    <w:tmpl w:val="5D74BFC0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756E2C"/>
    <w:multiLevelType w:val="hybridMultilevel"/>
    <w:tmpl w:val="F05A3D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126E93"/>
    <w:multiLevelType w:val="hybridMultilevel"/>
    <w:tmpl w:val="7FFE95C0"/>
    <w:lvl w:ilvl="0" w:tplc="041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1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A6EBC"/>
    <w:multiLevelType w:val="hybridMultilevel"/>
    <w:tmpl w:val="BEF68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DA27DA"/>
    <w:multiLevelType w:val="hybridMultilevel"/>
    <w:tmpl w:val="2A44B966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143E24"/>
    <w:multiLevelType w:val="hybridMultilevel"/>
    <w:tmpl w:val="FF224E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343EA9"/>
    <w:multiLevelType w:val="hybridMultilevel"/>
    <w:tmpl w:val="6C2EB46A"/>
    <w:lvl w:ilvl="0" w:tplc="C90450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A0664D"/>
    <w:multiLevelType w:val="hybridMultilevel"/>
    <w:tmpl w:val="DBC0F736"/>
    <w:lvl w:ilvl="0" w:tplc="041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1"/>
  </w:num>
  <w:num w:numId="4">
    <w:abstractNumId w:val="4"/>
  </w:num>
  <w:num w:numId="5">
    <w:abstractNumId w:val="19"/>
  </w:num>
  <w:num w:numId="6">
    <w:abstractNumId w:val="15"/>
  </w:num>
  <w:num w:numId="7">
    <w:abstractNumId w:val="12"/>
  </w:num>
  <w:num w:numId="8">
    <w:abstractNumId w:val="7"/>
  </w:num>
  <w:num w:numId="9">
    <w:abstractNumId w:val="14"/>
  </w:num>
  <w:num w:numId="10">
    <w:abstractNumId w:val="6"/>
  </w:num>
  <w:num w:numId="11">
    <w:abstractNumId w:val="1"/>
  </w:num>
  <w:num w:numId="12">
    <w:abstractNumId w:val="2"/>
  </w:num>
  <w:num w:numId="13">
    <w:abstractNumId w:val="22"/>
  </w:num>
  <w:num w:numId="14">
    <w:abstractNumId w:val="17"/>
  </w:num>
  <w:num w:numId="15">
    <w:abstractNumId w:val="5"/>
  </w:num>
  <w:num w:numId="16">
    <w:abstractNumId w:val="9"/>
  </w:num>
  <w:num w:numId="17">
    <w:abstractNumId w:val="13"/>
  </w:num>
  <w:num w:numId="18">
    <w:abstractNumId w:val="23"/>
  </w:num>
  <w:num w:numId="19">
    <w:abstractNumId w:val="10"/>
  </w:num>
  <w:num w:numId="20">
    <w:abstractNumId w:val="18"/>
  </w:num>
  <w:num w:numId="21">
    <w:abstractNumId w:val="8"/>
  </w:num>
  <w:num w:numId="22">
    <w:abstractNumId w:val="16"/>
  </w:num>
  <w:num w:numId="23">
    <w:abstractNumId w:val="0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7C7"/>
    <w:rsid w:val="000118FF"/>
    <w:rsid w:val="00026192"/>
    <w:rsid w:val="00033BDE"/>
    <w:rsid w:val="00036065"/>
    <w:rsid w:val="00040854"/>
    <w:rsid w:val="00063998"/>
    <w:rsid w:val="00073659"/>
    <w:rsid w:val="000A6832"/>
    <w:rsid w:val="000B606C"/>
    <w:rsid w:val="000E2E92"/>
    <w:rsid w:val="000F300A"/>
    <w:rsid w:val="00104DEE"/>
    <w:rsid w:val="00151075"/>
    <w:rsid w:val="00167BDC"/>
    <w:rsid w:val="001700A0"/>
    <w:rsid w:val="00181568"/>
    <w:rsid w:val="00193834"/>
    <w:rsid w:val="001A1E4E"/>
    <w:rsid w:val="001D46CA"/>
    <w:rsid w:val="00206DC3"/>
    <w:rsid w:val="002232DB"/>
    <w:rsid w:val="00251DA8"/>
    <w:rsid w:val="002568A9"/>
    <w:rsid w:val="00274E49"/>
    <w:rsid w:val="00281F50"/>
    <w:rsid w:val="00284F2C"/>
    <w:rsid w:val="00290691"/>
    <w:rsid w:val="00297DD0"/>
    <w:rsid w:val="002E3333"/>
    <w:rsid w:val="002F53AD"/>
    <w:rsid w:val="002F684D"/>
    <w:rsid w:val="00302DBF"/>
    <w:rsid w:val="00322CFA"/>
    <w:rsid w:val="00347D8B"/>
    <w:rsid w:val="00352026"/>
    <w:rsid w:val="0035347E"/>
    <w:rsid w:val="00357926"/>
    <w:rsid w:val="00366362"/>
    <w:rsid w:val="00370963"/>
    <w:rsid w:val="003757B6"/>
    <w:rsid w:val="00381654"/>
    <w:rsid w:val="00384FC9"/>
    <w:rsid w:val="00391DF5"/>
    <w:rsid w:val="003C5943"/>
    <w:rsid w:val="003E43D8"/>
    <w:rsid w:val="003E6959"/>
    <w:rsid w:val="003E7AE6"/>
    <w:rsid w:val="00414AC2"/>
    <w:rsid w:val="00420A59"/>
    <w:rsid w:val="00421896"/>
    <w:rsid w:val="004307C7"/>
    <w:rsid w:val="00434DD9"/>
    <w:rsid w:val="004379FC"/>
    <w:rsid w:val="00440978"/>
    <w:rsid w:val="004562E6"/>
    <w:rsid w:val="0047162A"/>
    <w:rsid w:val="004834BE"/>
    <w:rsid w:val="004A23D9"/>
    <w:rsid w:val="004A4978"/>
    <w:rsid w:val="004A7166"/>
    <w:rsid w:val="004B0205"/>
    <w:rsid w:val="004B25BF"/>
    <w:rsid w:val="004C1FDB"/>
    <w:rsid w:val="004C5790"/>
    <w:rsid w:val="004E5E8F"/>
    <w:rsid w:val="005024AD"/>
    <w:rsid w:val="005218EA"/>
    <w:rsid w:val="005321A4"/>
    <w:rsid w:val="00533B29"/>
    <w:rsid w:val="0058245A"/>
    <w:rsid w:val="005A5D72"/>
    <w:rsid w:val="005A70E2"/>
    <w:rsid w:val="005B0E94"/>
    <w:rsid w:val="005D6B44"/>
    <w:rsid w:val="005E1332"/>
    <w:rsid w:val="005F34D4"/>
    <w:rsid w:val="005F6A94"/>
    <w:rsid w:val="00603FF9"/>
    <w:rsid w:val="006351C9"/>
    <w:rsid w:val="00652DA5"/>
    <w:rsid w:val="006734B9"/>
    <w:rsid w:val="00691450"/>
    <w:rsid w:val="00696D4D"/>
    <w:rsid w:val="006B79EF"/>
    <w:rsid w:val="006D1CC5"/>
    <w:rsid w:val="006F094E"/>
    <w:rsid w:val="00701410"/>
    <w:rsid w:val="00701DE1"/>
    <w:rsid w:val="00702FD3"/>
    <w:rsid w:val="007345F7"/>
    <w:rsid w:val="007732B6"/>
    <w:rsid w:val="00782D24"/>
    <w:rsid w:val="00795F95"/>
    <w:rsid w:val="007A0060"/>
    <w:rsid w:val="007A5EC5"/>
    <w:rsid w:val="007D07C5"/>
    <w:rsid w:val="007D133B"/>
    <w:rsid w:val="007D22F0"/>
    <w:rsid w:val="007E0113"/>
    <w:rsid w:val="007E6189"/>
    <w:rsid w:val="007F0254"/>
    <w:rsid w:val="007F52BF"/>
    <w:rsid w:val="007F7F07"/>
    <w:rsid w:val="00800250"/>
    <w:rsid w:val="0081186D"/>
    <w:rsid w:val="00821D11"/>
    <w:rsid w:val="008366B2"/>
    <w:rsid w:val="00845B53"/>
    <w:rsid w:val="00845E25"/>
    <w:rsid w:val="00863A07"/>
    <w:rsid w:val="00872782"/>
    <w:rsid w:val="00874D25"/>
    <w:rsid w:val="00877BDC"/>
    <w:rsid w:val="0088182E"/>
    <w:rsid w:val="008968BD"/>
    <w:rsid w:val="008A2E58"/>
    <w:rsid w:val="008A3419"/>
    <w:rsid w:val="008B6ED4"/>
    <w:rsid w:val="008E4D36"/>
    <w:rsid w:val="008E6466"/>
    <w:rsid w:val="008F1647"/>
    <w:rsid w:val="008F3B74"/>
    <w:rsid w:val="008F486C"/>
    <w:rsid w:val="00911689"/>
    <w:rsid w:val="00917EAC"/>
    <w:rsid w:val="00934978"/>
    <w:rsid w:val="00947078"/>
    <w:rsid w:val="009627E5"/>
    <w:rsid w:val="0096635B"/>
    <w:rsid w:val="00991547"/>
    <w:rsid w:val="009C48A7"/>
    <w:rsid w:val="009C60BD"/>
    <w:rsid w:val="009D2BAE"/>
    <w:rsid w:val="009E0947"/>
    <w:rsid w:val="009E1169"/>
    <w:rsid w:val="009F3021"/>
    <w:rsid w:val="009F6EB6"/>
    <w:rsid w:val="00A007CF"/>
    <w:rsid w:val="00A009C7"/>
    <w:rsid w:val="00A15D26"/>
    <w:rsid w:val="00A30691"/>
    <w:rsid w:val="00A31487"/>
    <w:rsid w:val="00A3456E"/>
    <w:rsid w:val="00A67D69"/>
    <w:rsid w:val="00A70251"/>
    <w:rsid w:val="00A819C6"/>
    <w:rsid w:val="00AB15AF"/>
    <w:rsid w:val="00AC01EA"/>
    <w:rsid w:val="00AC670A"/>
    <w:rsid w:val="00B13FD5"/>
    <w:rsid w:val="00B243D3"/>
    <w:rsid w:val="00B63546"/>
    <w:rsid w:val="00B65108"/>
    <w:rsid w:val="00B70A38"/>
    <w:rsid w:val="00B73322"/>
    <w:rsid w:val="00B771B1"/>
    <w:rsid w:val="00B80DA7"/>
    <w:rsid w:val="00BE0E15"/>
    <w:rsid w:val="00BF3DD6"/>
    <w:rsid w:val="00C235D3"/>
    <w:rsid w:val="00C27965"/>
    <w:rsid w:val="00C32936"/>
    <w:rsid w:val="00C329CA"/>
    <w:rsid w:val="00C604D4"/>
    <w:rsid w:val="00C66D93"/>
    <w:rsid w:val="00CB7F72"/>
    <w:rsid w:val="00CD200E"/>
    <w:rsid w:val="00CD2A0F"/>
    <w:rsid w:val="00CE2AF9"/>
    <w:rsid w:val="00D11D4C"/>
    <w:rsid w:val="00D15F69"/>
    <w:rsid w:val="00D179EB"/>
    <w:rsid w:val="00D306AC"/>
    <w:rsid w:val="00D30A7D"/>
    <w:rsid w:val="00D353DB"/>
    <w:rsid w:val="00D509F0"/>
    <w:rsid w:val="00D51866"/>
    <w:rsid w:val="00D90BB2"/>
    <w:rsid w:val="00D95D87"/>
    <w:rsid w:val="00DB6B1C"/>
    <w:rsid w:val="00DC0B26"/>
    <w:rsid w:val="00DE5E80"/>
    <w:rsid w:val="00E01160"/>
    <w:rsid w:val="00E03EB7"/>
    <w:rsid w:val="00E276E5"/>
    <w:rsid w:val="00E761E9"/>
    <w:rsid w:val="00E93054"/>
    <w:rsid w:val="00EB19EA"/>
    <w:rsid w:val="00EB5227"/>
    <w:rsid w:val="00EC53F1"/>
    <w:rsid w:val="00EC7E12"/>
    <w:rsid w:val="00EE43A8"/>
    <w:rsid w:val="00EE51B4"/>
    <w:rsid w:val="00F16BA8"/>
    <w:rsid w:val="00F3222E"/>
    <w:rsid w:val="00F46654"/>
    <w:rsid w:val="00F47298"/>
    <w:rsid w:val="00F57DDE"/>
    <w:rsid w:val="00F75E02"/>
    <w:rsid w:val="00F82978"/>
    <w:rsid w:val="00F938D7"/>
    <w:rsid w:val="00FB2186"/>
    <w:rsid w:val="00FB3D92"/>
    <w:rsid w:val="00FC5A41"/>
    <w:rsid w:val="00FD5677"/>
    <w:rsid w:val="00FE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8E58A7"/>
  <w15:docId w15:val="{BA5D8FCA-71E7-45A9-B5F9-22CCC0EAF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036065"/>
    <w:rPr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03606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036065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4379FC"/>
    <w:rPr>
      <w:rFonts w:ascii="Tahoma" w:hAnsi="Tahoma" w:cs="Tahoma"/>
      <w:sz w:val="16"/>
      <w:szCs w:val="16"/>
    </w:rPr>
  </w:style>
  <w:style w:type="character" w:styleId="Hipercze">
    <w:name w:val="Hyperlink"/>
    <w:rsid w:val="00AB15AF"/>
    <w:rPr>
      <w:color w:val="0000FF"/>
      <w:u w:val="single"/>
    </w:rPr>
  </w:style>
  <w:style w:type="paragraph" w:customStyle="1" w:styleId="Default">
    <w:name w:val="Default"/>
    <w:rsid w:val="007D07C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0E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0E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0E94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0E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0E94"/>
    <w:rPr>
      <w:b/>
      <w:bCs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06A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06AC"/>
    <w:rPr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06A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A5EC5"/>
    <w:pPr>
      <w:spacing w:after="160" w:line="252" w:lineRule="auto"/>
      <w:ind w:left="720"/>
    </w:pPr>
    <w:rPr>
      <w:rFonts w:ascii="Calibri" w:eastAsiaTheme="minorHAns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821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dnialista1akcent1">
    <w:name w:val="Medium List 1 Accent 1"/>
    <w:basedOn w:val="Standardowy"/>
    <w:uiPriority w:val="65"/>
    <w:rsid w:val="00821D1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2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atarzyna.kozera@eko-pak.bi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eko-pak.bi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katarzyna.kozera@eko-pak.biz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gdalena.dziczek@eko-pak.bi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61040-6CE1-4AE0-B3E6-F43B20466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627</Words>
  <Characters>3767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Nestlé</Company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Ekopak</dc:creator>
  <cp:lastModifiedBy>Agnieszka Sobkowiak</cp:lastModifiedBy>
  <cp:revision>2</cp:revision>
  <cp:lastPrinted>2016-11-24T10:21:00Z</cp:lastPrinted>
  <dcterms:created xsi:type="dcterms:W3CDTF">2016-11-24T11:05:00Z</dcterms:created>
  <dcterms:modified xsi:type="dcterms:W3CDTF">2016-11-24T11:05:00Z</dcterms:modified>
</cp:coreProperties>
</file>